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B63E5" w14:textId="363C1800" w:rsidR="00FA000D" w:rsidRPr="00AA4F57" w:rsidRDefault="005A5D46" w:rsidP="004A3045">
      <w:pPr>
        <w:jc w:val="center"/>
        <w:rPr>
          <w:rFonts w:ascii="Times New Roman" w:hAnsi="Times New Roman" w:cs="Times New Roman"/>
        </w:rPr>
      </w:pPr>
      <w:r w:rsidRPr="00AA4F57">
        <w:rPr>
          <w:rFonts w:ascii="Times New Roman" w:hAnsi="Times New Roman" w:cs="Times New Roman"/>
        </w:rPr>
        <w:t>График добора баллов аспирантов (</w:t>
      </w:r>
      <w:proofErr w:type="spellStart"/>
      <w:r w:rsidRPr="00AA4F57">
        <w:rPr>
          <w:rFonts w:ascii="Times New Roman" w:hAnsi="Times New Roman" w:cs="Times New Roman"/>
        </w:rPr>
        <w:t>Мевша</w:t>
      </w:r>
      <w:proofErr w:type="spellEnd"/>
      <w:r w:rsidRPr="00AA4F57">
        <w:rPr>
          <w:rFonts w:ascii="Times New Roman" w:hAnsi="Times New Roman" w:cs="Times New Roman"/>
        </w:rPr>
        <w:t xml:space="preserve"> М.Р.)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8"/>
        <w:gridCol w:w="1962"/>
        <w:gridCol w:w="2051"/>
        <w:gridCol w:w="1869"/>
        <w:gridCol w:w="1869"/>
      </w:tblGrid>
      <w:tr w:rsidR="005A5D46" w:rsidRPr="00AA4F57" w14:paraId="069D2843" w14:textId="77777777" w:rsidTr="004A3045">
        <w:tc>
          <w:tcPr>
            <w:tcW w:w="2438" w:type="dxa"/>
          </w:tcPr>
          <w:p w14:paraId="36FD6B2C" w14:textId="6117263B" w:rsidR="005A5D46" w:rsidRPr="00AA4F57" w:rsidRDefault="005A5D46" w:rsidP="005A5D46">
            <w:pPr>
              <w:jc w:val="center"/>
              <w:rPr>
                <w:rFonts w:ascii="Times New Roman" w:hAnsi="Times New Roman" w:cs="Times New Roman"/>
              </w:rPr>
            </w:pPr>
            <w:r w:rsidRPr="00AA4F5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962" w:type="dxa"/>
          </w:tcPr>
          <w:p w14:paraId="330551B9" w14:textId="292C763A" w:rsidR="005A5D46" w:rsidRPr="00AA4F57" w:rsidRDefault="005A5D46" w:rsidP="005A5D46">
            <w:pPr>
              <w:jc w:val="center"/>
              <w:rPr>
                <w:rFonts w:ascii="Times New Roman" w:hAnsi="Times New Roman" w:cs="Times New Roman"/>
              </w:rPr>
            </w:pPr>
            <w:r w:rsidRPr="00AA4F57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2051" w:type="dxa"/>
          </w:tcPr>
          <w:p w14:paraId="6E1CFEC5" w14:textId="5158A51D" w:rsidR="005A5D46" w:rsidRPr="00AA4F57" w:rsidRDefault="005A5D46" w:rsidP="005A5D46">
            <w:pPr>
              <w:jc w:val="center"/>
              <w:rPr>
                <w:rFonts w:ascii="Times New Roman" w:hAnsi="Times New Roman" w:cs="Times New Roman"/>
              </w:rPr>
            </w:pPr>
            <w:r w:rsidRPr="00AA4F57">
              <w:rPr>
                <w:rFonts w:ascii="Times New Roman" w:hAnsi="Times New Roman" w:cs="Times New Roman"/>
              </w:rPr>
              <w:t>Добор</w:t>
            </w:r>
          </w:p>
        </w:tc>
        <w:tc>
          <w:tcPr>
            <w:tcW w:w="1869" w:type="dxa"/>
          </w:tcPr>
          <w:p w14:paraId="6966C03A" w14:textId="088FD1FC" w:rsidR="005A5D46" w:rsidRPr="00AA4F57" w:rsidRDefault="005A5D46" w:rsidP="005A5D46">
            <w:pPr>
              <w:jc w:val="center"/>
              <w:rPr>
                <w:rFonts w:ascii="Times New Roman" w:hAnsi="Times New Roman" w:cs="Times New Roman"/>
              </w:rPr>
            </w:pPr>
            <w:r w:rsidRPr="00AA4F57">
              <w:rPr>
                <w:rFonts w:ascii="Times New Roman" w:hAnsi="Times New Roman" w:cs="Times New Roman"/>
              </w:rPr>
              <w:t>1-я пересдача</w:t>
            </w:r>
          </w:p>
        </w:tc>
        <w:tc>
          <w:tcPr>
            <w:tcW w:w="1869" w:type="dxa"/>
          </w:tcPr>
          <w:p w14:paraId="25E96A3B" w14:textId="47D3D565" w:rsidR="005A5D46" w:rsidRPr="00AA4F57" w:rsidRDefault="005A5D46" w:rsidP="005A5D46">
            <w:pPr>
              <w:jc w:val="center"/>
              <w:rPr>
                <w:rFonts w:ascii="Times New Roman" w:hAnsi="Times New Roman" w:cs="Times New Roman"/>
              </w:rPr>
            </w:pPr>
            <w:r w:rsidRPr="00AA4F57">
              <w:rPr>
                <w:rFonts w:ascii="Times New Roman" w:hAnsi="Times New Roman" w:cs="Times New Roman"/>
              </w:rPr>
              <w:t>2-а пересдача</w:t>
            </w:r>
          </w:p>
        </w:tc>
      </w:tr>
      <w:tr w:rsidR="005A5D46" w:rsidRPr="00AA4F57" w14:paraId="49499360" w14:textId="77777777" w:rsidTr="004A3045">
        <w:tc>
          <w:tcPr>
            <w:tcW w:w="2438" w:type="dxa"/>
          </w:tcPr>
          <w:p w14:paraId="561E491D" w14:textId="30663AFE" w:rsidR="005A5D46" w:rsidRPr="00AA4F57" w:rsidRDefault="005A5D46">
            <w:pPr>
              <w:rPr>
                <w:rFonts w:ascii="Times New Roman" w:hAnsi="Times New Roman" w:cs="Times New Roman"/>
              </w:rPr>
            </w:pPr>
            <w:r w:rsidRPr="00AA4F57">
              <w:rPr>
                <w:rFonts w:ascii="Times New Roman" w:hAnsi="Times New Roman" w:cs="Times New Roman"/>
              </w:rPr>
              <w:t>«</w:t>
            </w:r>
            <w:r w:rsidR="006A1912" w:rsidRPr="00AA4F57">
              <w:rPr>
                <w:rFonts w:ascii="Times New Roman" w:hAnsi="Times New Roman" w:cs="Times New Roman"/>
              </w:rPr>
              <w:t>Инженерно-геологические условия юга России</w:t>
            </w:r>
            <w:r w:rsidRPr="00AA4F5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62" w:type="dxa"/>
          </w:tcPr>
          <w:p w14:paraId="62E7AEE8" w14:textId="322A96C9" w:rsidR="005A5D46" w:rsidRPr="00AA4F57" w:rsidRDefault="005A5D46">
            <w:pPr>
              <w:rPr>
                <w:rFonts w:ascii="Times New Roman" w:hAnsi="Times New Roman" w:cs="Times New Roman"/>
              </w:rPr>
            </w:pPr>
            <w:r w:rsidRPr="00AA4F57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2051" w:type="dxa"/>
          </w:tcPr>
          <w:p w14:paraId="1C84DE37" w14:textId="532E478D" w:rsidR="005A5D46" w:rsidRPr="00AA4F57" w:rsidRDefault="005A5D46">
            <w:pPr>
              <w:rPr>
                <w:rFonts w:ascii="Times New Roman" w:hAnsi="Times New Roman" w:cs="Times New Roman"/>
              </w:rPr>
            </w:pPr>
            <w:r w:rsidRPr="00AA4F57">
              <w:rPr>
                <w:rFonts w:ascii="Times New Roman" w:hAnsi="Times New Roman" w:cs="Times New Roman"/>
              </w:rPr>
              <w:t>23, 30 марта,</w:t>
            </w:r>
          </w:p>
          <w:p w14:paraId="6D2DDE29" w14:textId="55485694" w:rsidR="005A5D46" w:rsidRPr="00AA4F57" w:rsidRDefault="005A5D46">
            <w:pPr>
              <w:rPr>
                <w:rFonts w:ascii="Times New Roman" w:hAnsi="Times New Roman" w:cs="Times New Roman"/>
              </w:rPr>
            </w:pPr>
            <w:proofErr w:type="gramStart"/>
            <w:r w:rsidRPr="00AA4F57">
              <w:rPr>
                <w:rFonts w:ascii="Times New Roman" w:hAnsi="Times New Roman" w:cs="Times New Roman"/>
              </w:rPr>
              <w:t>15.50-17.25</w:t>
            </w:r>
            <w:proofErr w:type="gramEnd"/>
            <w:r w:rsidRPr="00AA4F57">
              <w:rPr>
                <w:rFonts w:ascii="Times New Roman" w:hAnsi="Times New Roman" w:cs="Times New Roman"/>
              </w:rPr>
              <w:t>, а. 109</w:t>
            </w:r>
          </w:p>
        </w:tc>
        <w:tc>
          <w:tcPr>
            <w:tcW w:w="1869" w:type="dxa"/>
          </w:tcPr>
          <w:p w14:paraId="13B0A99B" w14:textId="34BF8DA7" w:rsidR="005A5D46" w:rsidRPr="00AA4F57" w:rsidRDefault="004A3045">
            <w:pPr>
              <w:rPr>
                <w:rFonts w:ascii="Times New Roman" w:hAnsi="Times New Roman" w:cs="Times New Roman"/>
              </w:rPr>
            </w:pPr>
            <w:r w:rsidRPr="00AA4F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9" w:type="dxa"/>
          </w:tcPr>
          <w:p w14:paraId="7B67698F" w14:textId="1D0F1F84" w:rsidR="005A5D46" w:rsidRPr="00AA4F57" w:rsidRDefault="004A3045">
            <w:pPr>
              <w:rPr>
                <w:rFonts w:ascii="Times New Roman" w:hAnsi="Times New Roman" w:cs="Times New Roman"/>
              </w:rPr>
            </w:pPr>
            <w:r w:rsidRPr="00AA4F57">
              <w:rPr>
                <w:rFonts w:ascii="Times New Roman" w:hAnsi="Times New Roman" w:cs="Times New Roman"/>
              </w:rPr>
              <w:t>-</w:t>
            </w:r>
          </w:p>
        </w:tc>
      </w:tr>
      <w:tr w:rsidR="004A3045" w:rsidRPr="00AA4F57" w14:paraId="24DFDD55" w14:textId="77777777" w:rsidTr="004A3045">
        <w:tc>
          <w:tcPr>
            <w:tcW w:w="2438" w:type="dxa"/>
          </w:tcPr>
          <w:p w14:paraId="26A7B09B" w14:textId="77891500" w:rsidR="004A3045" w:rsidRPr="00AA4F57" w:rsidRDefault="004A3045" w:rsidP="004A3045">
            <w:pPr>
              <w:rPr>
                <w:rFonts w:ascii="Times New Roman" w:hAnsi="Times New Roman" w:cs="Times New Roman"/>
              </w:rPr>
            </w:pPr>
            <w:r w:rsidRPr="00AA4F57">
              <w:rPr>
                <w:rFonts w:ascii="Times New Roman" w:hAnsi="Times New Roman" w:cs="Times New Roman"/>
              </w:rPr>
              <w:t>Инженерная геология, мерзлотоведение и грунтоведение</w:t>
            </w:r>
          </w:p>
        </w:tc>
        <w:tc>
          <w:tcPr>
            <w:tcW w:w="1962" w:type="dxa"/>
          </w:tcPr>
          <w:p w14:paraId="0A2EDEE9" w14:textId="008F940E" w:rsidR="004A3045" w:rsidRPr="00AA4F57" w:rsidRDefault="004A3045" w:rsidP="004A3045">
            <w:pPr>
              <w:rPr>
                <w:rFonts w:ascii="Times New Roman" w:hAnsi="Times New Roman" w:cs="Times New Roman"/>
              </w:rPr>
            </w:pPr>
            <w:r w:rsidRPr="00AA4F57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2051" w:type="dxa"/>
          </w:tcPr>
          <w:p w14:paraId="5B978DE3" w14:textId="77777777" w:rsidR="004A3045" w:rsidRPr="00AA4F57" w:rsidRDefault="004A3045" w:rsidP="004A3045">
            <w:pPr>
              <w:rPr>
                <w:rFonts w:ascii="Times New Roman" w:hAnsi="Times New Roman" w:cs="Times New Roman"/>
              </w:rPr>
            </w:pPr>
            <w:r w:rsidRPr="00AA4F57">
              <w:rPr>
                <w:rFonts w:ascii="Times New Roman" w:hAnsi="Times New Roman" w:cs="Times New Roman"/>
              </w:rPr>
              <w:t>23, 30 марта</w:t>
            </w:r>
          </w:p>
          <w:p w14:paraId="432A57C0" w14:textId="621BB10C" w:rsidR="004A3045" w:rsidRPr="00AA4F57" w:rsidRDefault="004A3045" w:rsidP="004A3045">
            <w:pPr>
              <w:rPr>
                <w:rFonts w:ascii="Times New Roman" w:hAnsi="Times New Roman" w:cs="Times New Roman"/>
              </w:rPr>
            </w:pPr>
            <w:proofErr w:type="gramStart"/>
            <w:r w:rsidRPr="00AA4F57">
              <w:rPr>
                <w:rFonts w:ascii="Times New Roman" w:hAnsi="Times New Roman" w:cs="Times New Roman"/>
              </w:rPr>
              <w:t>17.35-19.10</w:t>
            </w:r>
            <w:proofErr w:type="gramEnd"/>
            <w:r w:rsidRPr="00AA4F57">
              <w:rPr>
                <w:rFonts w:ascii="Times New Roman" w:hAnsi="Times New Roman" w:cs="Times New Roman"/>
              </w:rPr>
              <w:t>, а. 109</w:t>
            </w:r>
          </w:p>
        </w:tc>
        <w:tc>
          <w:tcPr>
            <w:tcW w:w="1869" w:type="dxa"/>
          </w:tcPr>
          <w:p w14:paraId="4A75490D" w14:textId="739E6EDF" w:rsidR="004A3045" w:rsidRPr="00AA4F57" w:rsidRDefault="004A3045" w:rsidP="004A3045">
            <w:pPr>
              <w:rPr>
                <w:rFonts w:ascii="Times New Roman" w:hAnsi="Times New Roman" w:cs="Times New Roman"/>
              </w:rPr>
            </w:pPr>
            <w:r w:rsidRPr="00AA4F57">
              <w:rPr>
                <w:rFonts w:ascii="Times New Roman" w:hAnsi="Times New Roman" w:cs="Times New Roman"/>
              </w:rPr>
              <w:t xml:space="preserve">27 апреля, </w:t>
            </w:r>
            <w:proofErr w:type="gramStart"/>
            <w:r w:rsidRPr="00AA4F57">
              <w:rPr>
                <w:rFonts w:ascii="Times New Roman" w:hAnsi="Times New Roman" w:cs="Times New Roman"/>
              </w:rPr>
              <w:t>15.50-17.25</w:t>
            </w:r>
            <w:proofErr w:type="gramEnd"/>
            <w:r w:rsidRPr="00AA4F57">
              <w:rPr>
                <w:rFonts w:ascii="Times New Roman" w:hAnsi="Times New Roman" w:cs="Times New Roman"/>
              </w:rPr>
              <w:t>, а. 109</w:t>
            </w:r>
          </w:p>
        </w:tc>
        <w:tc>
          <w:tcPr>
            <w:tcW w:w="1869" w:type="dxa"/>
          </w:tcPr>
          <w:p w14:paraId="10804B92" w14:textId="77777777" w:rsidR="004A3045" w:rsidRPr="00AA4F57" w:rsidRDefault="004A3045" w:rsidP="004A3045">
            <w:pPr>
              <w:rPr>
                <w:rFonts w:ascii="Times New Roman" w:hAnsi="Times New Roman" w:cs="Times New Roman"/>
              </w:rPr>
            </w:pPr>
          </w:p>
        </w:tc>
      </w:tr>
      <w:tr w:rsidR="004A3045" w:rsidRPr="00AA4F57" w14:paraId="30BC445F" w14:textId="77777777" w:rsidTr="004A3045">
        <w:tc>
          <w:tcPr>
            <w:tcW w:w="2438" w:type="dxa"/>
          </w:tcPr>
          <w:p w14:paraId="3B3ACFAF" w14:textId="19C1B1E3" w:rsidR="004A3045" w:rsidRPr="00AA4F57" w:rsidRDefault="004A3045" w:rsidP="004A3045">
            <w:pPr>
              <w:rPr>
                <w:rFonts w:ascii="Times New Roman" w:hAnsi="Times New Roman" w:cs="Times New Roman"/>
              </w:rPr>
            </w:pPr>
            <w:r w:rsidRPr="00AA4F57">
              <w:rPr>
                <w:rFonts w:ascii="Times New Roman" w:hAnsi="Times New Roman" w:cs="Times New Roman"/>
              </w:rPr>
              <w:t>Практика по получению профессиональных умений и опыта профессиональной деятельности (производственная)</w:t>
            </w:r>
          </w:p>
        </w:tc>
        <w:tc>
          <w:tcPr>
            <w:tcW w:w="1962" w:type="dxa"/>
          </w:tcPr>
          <w:p w14:paraId="5A3E4331" w14:textId="1F2F8819" w:rsidR="004A3045" w:rsidRPr="00AA4F57" w:rsidRDefault="004A3045" w:rsidP="004A3045">
            <w:pPr>
              <w:rPr>
                <w:rFonts w:ascii="Times New Roman" w:hAnsi="Times New Roman" w:cs="Times New Roman"/>
              </w:rPr>
            </w:pPr>
            <w:r w:rsidRPr="00AA4F57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2051" w:type="dxa"/>
          </w:tcPr>
          <w:p w14:paraId="644D08A8" w14:textId="77777777" w:rsidR="003D31DA" w:rsidRPr="00AA4F57" w:rsidRDefault="003D31DA" w:rsidP="004A3045">
            <w:pPr>
              <w:rPr>
                <w:rFonts w:ascii="Times New Roman" w:hAnsi="Times New Roman" w:cs="Times New Roman"/>
              </w:rPr>
            </w:pPr>
            <w:r w:rsidRPr="00AA4F57">
              <w:rPr>
                <w:rFonts w:ascii="Times New Roman" w:hAnsi="Times New Roman" w:cs="Times New Roman"/>
              </w:rPr>
              <w:t>16 марта (</w:t>
            </w:r>
            <w:r w:rsidRPr="00AA4F57">
              <w:rPr>
                <w:rFonts w:ascii="Times New Roman" w:hAnsi="Times New Roman" w:cs="Times New Roman"/>
                <w:lang w:val="en-US"/>
              </w:rPr>
              <w:t>Teams</w:t>
            </w:r>
            <w:r w:rsidRPr="00AA4F57">
              <w:rPr>
                <w:rFonts w:ascii="Times New Roman" w:hAnsi="Times New Roman" w:cs="Times New Roman"/>
              </w:rPr>
              <w:t xml:space="preserve">, предоставление отчета), </w:t>
            </w:r>
          </w:p>
          <w:p w14:paraId="21A487BE" w14:textId="1D9B27A8" w:rsidR="004A3045" w:rsidRPr="00AA4F57" w:rsidRDefault="004A3045" w:rsidP="004A3045">
            <w:pPr>
              <w:rPr>
                <w:rFonts w:ascii="Times New Roman" w:hAnsi="Times New Roman" w:cs="Times New Roman"/>
              </w:rPr>
            </w:pPr>
            <w:r w:rsidRPr="00AA4F57">
              <w:rPr>
                <w:rFonts w:ascii="Times New Roman" w:hAnsi="Times New Roman" w:cs="Times New Roman"/>
              </w:rPr>
              <w:t>24 марта, 15.50-17.25, а. 109</w:t>
            </w:r>
          </w:p>
        </w:tc>
        <w:tc>
          <w:tcPr>
            <w:tcW w:w="1869" w:type="dxa"/>
          </w:tcPr>
          <w:p w14:paraId="3FF84ECD" w14:textId="5B67B60A" w:rsidR="004A3045" w:rsidRPr="00AA4F57" w:rsidRDefault="004A3045" w:rsidP="004A3045">
            <w:pPr>
              <w:rPr>
                <w:rFonts w:ascii="Times New Roman" w:hAnsi="Times New Roman" w:cs="Times New Roman"/>
              </w:rPr>
            </w:pPr>
            <w:r w:rsidRPr="00AA4F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9" w:type="dxa"/>
          </w:tcPr>
          <w:p w14:paraId="33F3F2F4" w14:textId="33AA0859" w:rsidR="004A3045" w:rsidRPr="00AA4F57" w:rsidRDefault="004A3045" w:rsidP="004A3045">
            <w:pPr>
              <w:rPr>
                <w:rFonts w:ascii="Times New Roman" w:hAnsi="Times New Roman" w:cs="Times New Roman"/>
              </w:rPr>
            </w:pPr>
            <w:r w:rsidRPr="00AA4F57">
              <w:rPr>
                <w:rFonts w:ascii="Times New Roman" w:hAnsi="Times New Roman" w:cs="Times New Roman"/>
              </w:rPr>
              <w:t>-</w:t>
            </w:r>
          </w:p>
        </w:tc>
      </w:tr>
      <w:tr w:rsidR="004A3045" w:rsidRPr="00AA4F57" w14:paraId="322599A2" w14:textId="77777777" w:rsidTr="004A3045">
        <w:tc>
          <w:tcPr>
            <w:tcW w:w="2438" w:type="dxa"/>
          </w:tcPr>
          <w:p w14:paraId="660D2640" w14:textId="43CF7E00" w:rsidR="004A3045" w:rsidRPr="00AA4F57" w:rsidRDefault="004A3045" w:rsidP="004A3045">
            <w:pPr>
              <w:rPr>
                <w:rFonts w:ascii="Times New Roman" w:hAnsi="Times New Roman" w:cs="Times New Roman"/>
              </w:rPr>
            </w:pPr>
            <w:r w:rsidRPr="00AA4F57">
              <w:rPr>
                <w:rFonts w:ascii="Times New Roman" w:hAnsi="Times New Roman" w:cs="Times New Roman"/>
              </w:rPr>
              <w:t>Научно-исследовательская деятельность</w:t>
            </w:r>
          </w:p>
        </w:tc>
        <w:tc>
          <w:tcPr>
            <w:tcW w:w="1962" w:type="dxa"/>
          </w:tcPr>
          <w:p w14:paraId="21816514" w14:textId="7D84E499" w:rsidR="004A3045" w:rsidRPr="00AA4F57" w:rsidRDefault="004A3045" w:rsidP="004A3045">
            <w:pPr>
              <w:rPr>
                <w:rFonts w:ascii="Times New Roman" w:hAnsi="Times New Roman" w:cs="Times New Roman"/>
              </w:rPr>
            </w:pPr>
            <w:r w:rsidRPr="00AA4F57">
              <w:rPr>
                <w:rFonts w:ascii="Times New Roman" w:hAnsi="Times New Roman" w:cs="Times New Roman"/>
              </w:rPr>
              <w:t>Комиссия</w:t>
            </w:r>
          </w:p>
        </w:tc>
        <w:tc>
          <w:tcPr>
            <w:tcW w:w="2051" w:type="dxa"/>
          </w:tcPr>
          <w:p w14:paraId="7C0F8575" w14:textId="1489557B" w:rsidR="004A3045" w:rsidRPr="00AA4F57" w:rsidRDefault="004A3045" w:rsidP="004A3045">
            <w:pPr>
              <w:rPr>
                <w:rFonts w:ascii="Times New Roman" w:hAnsi="Times New Roman" w:cs="Times New Roman"/>
              </w:rPr>
            </w:pPr>
            <w:r w:rsidRPr="00AA4F57">
              <w:rPr>
                <w:rFonts w:ascii="Times New Roman" w:hAnsi="Times New Roman" w:cs="Times New Roman"/>
              </w:rPr>
              <w:t>16 марта (</w:t>
            </w:r>
            <w:r w:rsidRPr="00AA4F57">
              <w:rPr>
                <w:rFonts w:ascii="Times New Roman" w:hAnsi="Times New Roman" w:cs="Times New Roman"/>
                <w:lang w:val="en-US"/>
              </w:rPr>
              <w:t>Teams</w:t>
            </w:r>
            <w:r w:rsidRPr="00AA4F57">
              <w:rPr>
                <w:rFonts w:ascii="Times New Roman" w:hAnsi="Times New Roman" w:cs="Times New Roman"/>
              </w:rPr>
              <w:t>, предоставление отчета), 24 марта, 17.35-19.10, а. 109</w:t>
            </w:r>
          </w:p>
        </w:tc>
        <w:tc>
          <w:tcPr>
            <w:tcW w:w="1869" w:type="dxa"/>
          </w:tcPr>
          <w:p w14:paraId="7A7FC77F" w14:textId="6838D4FB" w:rsidR="004A3045" w:rsidRPr="00AA4F57" w:rsidRDefault="004A3045" w:rsidP="004A3045">
            <w:pPr>
              <w:rPr>
                <w:rFonts w:ascii="Times New Roman" w:hAnsi="Times New Roman" w:cs="Times New Roman"/>
              </w:rPr>
            </w:pPr>
            <w:r w:rsidRPr="00AA4F5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9" w:type="dxa"/>
          </w:tcPr>
          <w:p w14:paraId="131545DB" w14:textId="674F8CB4" w:rsidR="004A3045" w:rsidRPr="00AA4F57" w:rsidRDefault="004A3045" w:rsidP="004A3045">
            <w:pPr>
              <w:rPr>
                <w:rFonts w:ascii="Times New Roman" w:hAnsi="Times New Roman" w:cs="Times New Roman"/>
              </w:rPr>
            </w:pPr>
            <w:r w:rsidRPr="00AA4F57">
              <w:rPr>
                <w:rFonts w:ascii="Times New Roman" w:hAnsi="Times New Roman" w:cs="Times New Roman"/>
              </w:rPr>
              <w:t>-</w:t>
            </w:r>
          </w:p>
        </w:tc>
      </w:tr>
    </w:tbl>
    <w:p w14:paraId="3A718E3E" w14:textId="77777777" w:rsidR="005A5D46" w:rsidRPr="00AA4F57" w:rsidRDefault="005A5D46">
      <w:pPr>
        <w:rPr>
          <w:rFonts w:ascii="Times New Roman" w:hAnsi="Times New Roman" w:cs="Times New Roman"/>
        </w:rPr>
      </w:pPr>
    </w:p>
    <w:sectPr w:rsidR="005A5D46" w:rsidRPr="00AA4F57" w:rsidSect="005A5D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D46"/>
    <w:rsid w:val="003D31DA"/>
    <w:rsid w:val="004A3045"/>
    <w:rsid w:val="005A5D46"/>
    <w:rsid w:val="006A1912"/>
    <w:rsid w:val="00AA4F57"/>
    <w:rsid w:val="00F3262A"/>
    <w:rsid w:val="00FA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CD707"/>
  <w15:chartTrackingRefBased/>
  <w15:docId w15:val="{02CFFFEC-926C-4C63-A765-B96C6F5C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62A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7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Юрий Витальевич</dc:creator>
  <cp:keywords/>
  <dc:description/>
  <cp:lastModifiedBy>Шарова Татьяна Викторовна</cp:lastModifiedBy>
  <cp:revision>4</cp:revision>
  <dcterms:created xsi:type="dcterms:W3CDTF">2023-03-10T06:34:00Z</dcterms:created>
  <dcterms:modified xsi:type="dcterms:W3CDTF">2023-03-10T08:00:00Z</dcterms:modified>
</cp:coreProperties>
</file>