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B143" w14:textId="77777777" w:rsidR="00225B28" w:rsidRPr="007414BC" w:rsidRDefault="00225B28" w:rsidP="00383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ОТЧЕТ </w:t>
      </w:r>
    </w:p>
    <w:p w14:paraId="4EC5B144" w14:textId="77777777" w:rsidR="00C93996" w:rsidRPr="007414BC" w:rsidRDefault="00225B28" w:rsidP="00383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реализации </w:t>
      </w:r>
      <w:r w:rsidR="007C76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1E598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рограммы развития </w:t>
      </w:r>
      <w:r w:rsidR="00A74F7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Института наук о Земле</w:t>
      </w:r>
    </w:p>
    <w:p w14:paraId="4EC5B145" w14:textId="77777777" w:rsidR="00225B28" w:rsidRPr="007414BC" w:rsidRDefault="001E598B" w:rsidP="00383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27452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030D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первом полугодии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6C093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25B2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A030D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14:paraId="4EC5B146" w14:textId="77777777" w:rsidR="00225B28" w:rsidRPr="007414BC" w:rsidRDefault="00225B28" w:rsidP="00383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47" w14:textId="77777777" w:rsidR="0020156B" w:rsidRPr="007414BC" w:rsidRDefault="00A74F74" w:rsidP="003838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Директор Института наук о Земле</w:t>
      </w:r>
      <w:r w:rsidR="0020156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 /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Кузнецов А.Н.</w:t>
      </w:r>
      <w:r w:rsidR="0020156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4EC5B148" w14:textId="77777777" w:rsidR="0020156B" w:rsidRPr="007414BC" w:rsidRDefault="0020156B" w:rsidP="00383899">
      <w:pPr>
        <w:pStyle w:val="a5"/>
        <w:spacing w:after="0" w:line="240" w:lineRule="auto"/>
        <w:ind w:left="2137" w:firstLine="69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49" w14:textId="77777777" w:rsidR="00FB41D1" w:rsidRPr="007414BC" w:rsidRDefault="00824FA8" w:rsidP="0038389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E598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 о структурном подразделении</w:t>
      </w:r>
      <w:r w:rsidR="002E7EE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З</w:t>
      </w:r>
      <w:r w:rsidR="00FB41D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адач</w:t>
      </w:r>
      <w:r w:rsidR="002E7EE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и,</w:t>
      </w:r>
      <w:r w:rsidR="00FB41D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реша</w:t>
      </w:r>
      <w:r w:rsidR="0068079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емы</w:t>
      </w:r>
      <w:r w:rsidR="002E7EE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FB41D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рамках</w:t>
      </w:r>
      <w:r w:rsidR="00FE01B9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</w:t>
      </w:r>
      <w:r w:rsidR="00FB41D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079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B41D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рограммы развития в отчетном году.</w:t>
      </w:r>
    </w:p>
    <w:p w14:paraId="4EC5B14A" w14:textId="77777777" w:rsidR="00C22B99" w:rsidRPr="007414BC" w:rsidRDefault="00C22B99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году перед Институтом наук о Земле стоят следующие задачи в рамках реализации программы развития:</w:t>
      </w:r>
    </w:p>
    <w:p w14:paraId="4EC5B14B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Модернизация образовательной деятельности:</w:t>
      </w:r>
    </w:p>
    <w:p w14:paraId="4EC5B14C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популяризация знаний в области наук о Земле и привлечение мотивированных абитуриентов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4D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лицензирование и развитие магистерской подготовки по направлениям 05.04.01 Геология, 05.04.02 География;</w:t>
      </w:r>
    </w:p>
    <w:p w14:paraId="4EC5B14E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укрепление сотрудничества с потенциальными работодателями выпускников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производственных практик, выявления их требований к компетенциям выпускников и содействия их трудоустройству;</w:t>
      </w:r>
    </w:p>
    <w:p w14:paraId="4EC5B14F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спектра образовательных программ, адаптированных для лиц с ограничениями возможностей здоровья;</w:t>
      </w:r>
    </w:p>
    <w:p w14:paraId="4EC5B150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Модернизация научно-исследовательской и инновационной деятельности:</w:t>
      </w:r>
    </w:p>
    <w:p w14:paraId="4EC5B151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фундаментальных и прикладных исследований по приоритетным направлениям, способствующим устойчивому развитию Юга России и страны в целом;</w:t>
      </w:r>
    </w:p>
    <w:p w14:paraId="4EC5B152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сложившихся научных школ (развитие лабораторной базы, поддержка проводимых научных мероприятий, выделение средств на командировки сотрудников, обучающихся для участия в конференциях, программах повышения квалификации и т.п.);</w:t>
      </w:r>
    </w:p>
    <w:p w14:paraId="4EC5B153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участию сотрудников и обучающихся института в конференциях серьезного уровня, публикационной активности в высокорейтинговых научных изданиях;</w:t>
      </w:r>
    </w:p>
    <w:p w14:paraId="4EC5B154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эффективности работы Центра коллективного пользования (ЦКП) «Центр исследований минерального сырья и состояния окружающей среды;</w:t>
      </w:r>
    </w:p>
    <w:p w14:paraId="4EC5B155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права ЮФУ самостоятельно формировать диссертационные советы и присуждать ученые степени, создание диссертационных советов нового формата;</w:t>
      </w:r>
    </w:p>
    <w:p w14:paraId="4EC5B156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кадрового потенциала университета:</w:t>
      </w:r>
    </w:p>
    <w:p w14:paraId="4EC5B157" w14:textId="77777777" w:rsidR="00F72110" w:rsidRPr="007414BC" w:rsidRDefault="00561B0D" w:rsidP="00383899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содействие</w:t>
      </w:r>
      <w:r w:rsidR="00F72110"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закреплен</w:t>
      </w:r>
      <w:r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ию</w:t>
      </w:r>
      <w:r w:rsidR="00F72110"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институте талантливых молодых </w:t>
      </w:r>
      <w:r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специалистов</w:t>
      </w:r>
      <w:r w:rsidR="00F72110"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без подрыва сложившихся научных и педагогических традиций, преемственности поколений;</w:t>
      </w:r>
    </w:p>
    <w:p w14:paraId="4EC5B158" w14:textId="77777777" w:rsidR="00F72110" w:rsidRPr="007414BC" w:rsidRDefault="00F72110" w:rsidP="00383899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сотрудникам института возможности систематически повышать свою квалификацию;</w:t>
      </w:r>
    </w:p>
    <w:p w14:paraId="4EC5B159" w14:textId="77777777" w:rsidR="00F72110" w:rsidRPr="007414BC" w:rsidRDefault="00F72110" w:rsidP="00383899">
      <w:pPr>
        <w:numPr>
          <w:ilvl w:val="0"/>
          <w:numId w:val="1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дальнейшее развитие системы морального и материального стимулирования</w:t>
      </w:r>
      <w:r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побуждающей каждого сотрудника и студента участвовать в реализации программы развития.</w:t>
      </w:r>
    </w:p>
    <w:p w14:paraId="4EC5B15A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Интернационализация и международное признание деятельности института:</w:t>
      </w:r>
    </w:p>
    <w:p w14:paraId="4EC5B15B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сложившихся партнерских отношений с вузами и научными учрежде</w:t>
      </w:r>
      <w:r w:rsidR="00561B0D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ниями России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зарубежных стран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для развития сетевого взаимодействия, программ академической мобильности, совместных научных исследований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C5B15C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участию сотрудников в дополнительных образовательных программах, направленных на развитие их языковых компетенций; </w:t>
      </w:r>
    </w:p>
    <w:p w14:paraId="4EC5B15D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внедрение новых курсов, читаемых на иностранных языках;</w:t>
      </w:r>
    </w:p>
    <w:p w14:paraId="4EC5B15E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финансов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поддержк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кафедр по привлечению зарубежных визит-профессоров из рейтинговых вузов, организации стажировок;</w:t>
      </w:r>
    </w:p>
    <w:p w14:paraId="4EC5B15F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 материально-технической базы и социально-культурной инфраструктуры:</w:t>
      </w:r>
    </w:p>
    <w:p w14:paraId="4EC5B160" w14:textId="77777777" w:rsidR="00F72110" w:rsidRPr="007414BC" w:rsidRDefault="00561B0D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актуализация</w:t>
      </w:r>
      <w:r w:rsidR="00F7211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интернет-сайта Института наук о Земле;</w:t>
      </w:r>
    </w:p>
    <w:p w14:paraId="4EC5B161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оптимизация 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кафедральных кабинетов, лабораторий, учебных аудиторий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62" w14:textId="77777777" w:rsidR="00F72110" w:rsidRPr="007414BC" w:rsidRDefault="00561B0D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модернизация</w:t>
      </w:r>
      <w:r w:rsidR="00F7211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Минералогического музея;</w:t>
      </w:r>
    </w:p>
    <w:p w14:paraId="4EC5B163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материально-технической и лабораторно-экспериментальной базы кафедр института;</w:t>
      </w:r>
    </w:p>
    <w:p w14:paraId="4EC5B164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развити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сети интернет в южном крыле здания института, оснащени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аудиторий мультимедийным оборудованием, обновлению парка компьютеров в компьютерных классах;</w:t>
      </w:r>
    </w:p>
    <w:p w14:paraId="4EC5B165" w14:textId="77777777" w:rsidR="00F72110" w:rsidRPr="007414BC" w:rsidRDefault="00B84CE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r w:rsidR="00F7211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базы практики и учебного туризма «Белая речка»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содействие ее выходу</w:t>
      </w:r>
      <w:r w:rsidR="00F7211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1B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 самоокупаемость</w:t>
      </w:r>
      <w:r w:rsidR="00F7211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66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социальной и воспитательной работы:</w:t>
      </w:r>
    </w:p>
    <w:p w14:paraId="4EC5B167" w14:textId="77777777" w:rsidR="00F72110" w:rsidRPr="007414BC" w:rsidRDefault="00F72110" w:rsidP="0038389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B84CE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поддержк</w:t>
      </w:r>
      <w:r w:rsidR="00B84CE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научного, культурного, воспитательного, трудового, спортивного характера, направленных на организацию досуга обучающихся и сотрудников, обеспечение 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возможности их </w:t>
      </w:r>
      <w:r w:rsidR="00B84CE0"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самореализации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68" w14:textId="77777777" w:rsidR="00F72110" w:rsidRPr="007414BC" w:rsidRDefault="00F72110" w:rsidP="00383899">
      <w:pPr>
        <w:pStyle w:val="a5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поддержка участия обучающихся </w:t>
      </w:r>
      <w:r w:rsidR="00B84CE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программах внутрироссийской и международной академической мобильности;</w:t>
      </w:r>
    </w:p>
    <w:p w14:paraId="4EC5B169" w14:textId="77777777" w:rsidR="00F72110" w:rsidRPr="007414BC" w:rsidRDefault="00F72110" w:rsidP="00383899">
      <w:pPr>
        <w:pStyle w:val="afc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7414BC">
        <w:rPr>
          <w:color w:val="000000" w:themeColor="text1"/>
        </w:rPr>
        <w:t>продолжение работы по развитию системы морального и материального стимулирования сотрудников, студентов, участвующих в организации социальной и воспитательной работы.</w:t>
      </w:r>
    </w:p>
    <w:p w14:paraId="4EC5B16A" w14:textId="77777777" w:rsidR="00F72110" w:rsidRPr="007414BC" w:rsidRDefault="00F72110" w:rsidP="003838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эффективности управления институтом:</w:t>
      </w:r>
    </w:p>
    <w:p w14:paraId="4EC5B16B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хорошо зарекомендовавшего себя института руководителей образовательных программ;</w:t>
      </w:r>
    </w:p>
    <w:p w14:paraId="4EC5B16C" w14:textId="77777777" w:rsidR="00F72110" w:rsidRPr="007414BC" w:rsidRDefault="00F72110" w:rsidP="0038389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развитие системы кадрового резерва института, расширение числа сотрудников, привлекаемых к административной и организационной работе.</w:t>
      </w:r>
    </w:p>
    <w:p w14:paraId="4EC5B16D" w14:textId="77777777" w:rsidR="00F72110" w:rsidRPr="007414BC" w:rsidRDefault="00F7211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6E" w14:textId="77777777" w:rsidR="005E71B7" w:rsidRPr="007414BC" w:rsidRDefault="005E71B7" w:rsidP="0038389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24FA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079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 и модернизация о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бразовательн</w:t>
      </w:r>
      <w:r w:rsidR="0068079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деятельност</w:t>
      </w:r>
      <w:r w:rsidR="0068079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14:paraId="4EC5B16F" w14:textId="77777777" w:rsidR="00EA5450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2.1. </w:t>
      </w:r>
      <w:r w:rsidR="0068782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Общие сведения</w:t>
      </w:r>
      <w:r w:rsidR="00D801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изменения</w:t>
      </w:r>
      <w:r w:rsidR="001165A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545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образовательной деятельности </w:t>
      </w:r>
      <w:r w:rsidR="001165A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отчетном </w:t>
      </w:r>
      <w:r w:rsidR="0002499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периоде</w:t>
      </w:r>
      <w:r w:rsidR="00D801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(структура контингента, количество направлений подготовки, </w:t>
      </w:r>
      <w:r w:rsidR="0048058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реализуемых образовательных </w:t>
      </w:r>
      <w:r w:rsidR="00EA545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  <w:r w:rsidR="00D801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).</w:t>
      </w:r>
    </w:p>
    <w:p w14:paraId="4EC5B170" w14:textId="77777777" w:rsidR="001C6BCB" w:rsidRPr="007414BC" w:rsidRDefault="001C6BC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периоде в институте реализ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ется 5 образовательных программ бакалавриат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 (в т.ч. одна из них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очной 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заочной форм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одна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специалитета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7 специализированных магистерских программ, 5 образовательных программ подготовки кадров высшей квалификации в аспирантуре.</w:t>
      </w:r>
    </w:p>
    <w:p w14:paraId="4EC5B171" w14:textId="77777777" w:rsidR="001C6BCB" w:rsidRPr="007414BC" w:rsidRDefault="001C6BC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Также в институте реализуются программа профессиональной подготовки «Преподаватель» (образование в области наук о Земле) (1400 часов, руководитель – стар. преп. Баранникова</w:t>
      </w:r>
      <w:r w:rsidR="00721F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дополнительные образовательные программы повышения квалификации: «Подготовка лиц на право работы с опасными отходами 1–4 классов» (72, 112 часов, руководитель – доц. Назаренко О.В.); «Экологическая безопасность при работах с опасными отходами» (112 часов, руководитель – доц. Назаренко О.В.); «Новые технологии в инженерных изысканиях» (72 часа, руководитель – доц. Хансиварова Н.М.). </w:t>
      </w:r>
    </w:p>
    <w:p w14:paraId="4EC5B172" w14:textId="4B2F5C50" w:rsidR="001C6BCB" w:rsidRPr="007414BC" w:rsidRDefault="001C6BC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контингента студентов института в течение 20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изменялся вследствие выпуска студентов, завершивших освоение ОПОП, зачисления вновь поступивших на первый курс, отчисления неуспевающих студентов и работы по восстановлению контингента студентов путем перевода на вакантные бюджетные места студентов из других вузов и с других факультетов, а также с заочной формы обучения на очную.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EB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2020 г. по результатам выпуска контингент Института наук о Земле сократился на 1</w:t>
      </w:r>
      <w:r w:rsidR="00604E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53,2</w:t>
      </w:r>
      <w:r w:rsidR="00604EB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EBD" w:rsidRPr="00B811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единицы (</w:t>
      </w:r>
      <w:r w:rsidR="00604EBD" w:rsidRPr="00B81135">
        <w:rPr>
          <w:rFonts w:ascii="Times New Roman" w:hAnsi="Times New Roman" w:cs="Times New Roman"/>
          <w:color w:val="000000" w:themeColor="text1"/>
          <w:sz w:val="24"/>
          <w:szCs w:val="24"/>
        </w:rPr>
        <w:t>всего 173 выпускника, 147 очное отделение, 22 заочное отделение, 4 аспиранта).</w:t>
      </w:r>
      <w:r w:rsidR="00604EB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Отчисление неуспевающих студентов, с одной стороны, и перевод ребят на вакантные места, с другой, обеспечили общий положительный баланс контингента в </w:t>
      </w:r>
      <w:r w:rsidR="00282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04EB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единиц.</w:t>
      </w:r>
      <w:r w:rsidR="00A030D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EC5B173" w14:textId="79B84904" w:rsidR="001C6BCB" w:rsidRPr="007414BC" w:rsidRDefault="001C6BC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A030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набор абитуриентов производился на 5 направлений подготовки бакалавриата (05.03.01 Геология, 05.03.02 География, 05.03.04 Гидрометеорология, 05.03.06 Экология и природопользование –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мест; 44.03.01 Педагогическое образование по профилю География –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мест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очной форме обучения и 2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госбюджетных мест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заочной форме обучения), одну специальность (21.05.02 Прикладная геология – 25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мест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очной форме обучения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три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магистерские программы по направлени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05.04.06 Экология и природопользование – 6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бюджетных мест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направление подготовки научно-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педагогических кадров высшей квалификации в аспирантуре 05.06.01 Науки о Земле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8 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мест. В итоге на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бюджетных места принято 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13C9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абитуриентов (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2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С учетом студентов, принятых на условиях полного возмещения затрат, и иностранных студентов, направленных Минобрнауки РФ,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первый курс зачислено 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D023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9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студент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т.ч. 1</w:t>
      </w:r>
      <w:r w:rsidR="001D023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 – на заочную форму обучения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это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D023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E9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D023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13C9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единиц приведенного контингента. Т.е. </w:t>
      </w:r>
      <w:r w:rsidR="00C240A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разница между приемом, </w:t>
      </w:r>
      <w:r w:rsidR="00F3278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выпуском </w:t>
      </w:r>
      <w:r w:rsidR="00C240A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текущим движением контингента </w:t>
      </w:r>
      <w:r w:rsidR="00F3278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составила </w:t>
      </w:r>
      <w:r w:rsidR="00C240A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91D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3,4</w:t>
      </w:r>
      <w:r w:rsidR="00F3278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единиц</w:t>
      </w:r>
      <w:r w:rsidR="00C240AB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F3278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зачисленных на первый курс по результатам ЕГЭ – </w:t>
      </w:r>
      <w:r w:rsidR="00C240A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68,65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C240A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– 70,42, в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3278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68,</w:t>
      </w:r>
      <w:r w:rsidR="00F3278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). Доля поступивших в магистратуру и аспирантуру</w:t>
      </w:r>
      <w:r w:rsidR="00A6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 г.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имеющих диплом о высшем образовании других вузов – </w:t>
      </w:r>
      <w:r w:rsidR="00A66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28,9%, доля обучающихся всех лет набора – </w:t>
      </w:r>
      <w:r w:rsidR="00C240A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741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40A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741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%. </w:t>
      </w:r>
    </w:p>
    <w:p w14:paraId="4EC5B174" w14:textId="1C3D085B" w:rsidR="001C6BCB" w:rsidRPr="002A0C83" w:rsidRDefault="00E869C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Институте наук о Земле обучается 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студентов, в т.ч. 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заочной формы обучения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(бакалавриат)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172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магистратуры и аспирантуры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%), 1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69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иностранны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E06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приведенном контингенте – 1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DE06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E06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что составляет 2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06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DE06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% от общего приведенного контингента обучающихся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Приведенный контингент составляет </w:t>
      </w:r>
      <w:r w:rsidR="006645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82,6</w:t>
      </w:r>
      <w:r w:rsidR="001C6B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единиц</w:t>
      </w:r>
      <w:r w:rsidR="00C32A3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ы.</w:t>
      </w:r>
      <w:r w:rsidR="002A0C83" w:rsidRP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A0C83" w:rsidRP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>человек обучаются по целевым договорам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(05.03.01 Геология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44.03.01 Педагогическое образование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05.03.06 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>Экол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огия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природопольз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ование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05.04.06 Инженерно-экологические и инженерно-геологические изыскания – 4, 05.04.06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Экологический мониторинг и охрана природы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3,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05.04.06 Экология прибрежных территорий и шельфовой зоны Мирового океана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A0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12D3D">
        <w:rPr>
          <w:rFonts w:ascii="Times New Roman" w:hAnsi="Times New Roman" w:cs="Times New Roman"/>
          <w:color w:val="000000" w:themeColor="text1"/>
          <w:sz w:val="24"/>
          <w:szCs w:val="24"/>
        </w:rPr>
        <w:t>, 05.06.01 Науки о Земле – 1).</w:t>
      </w:r>
    </w:p>
    <w:p w14:paraId="4EC5B175" w14:textId="77777777" w:rsidR="001C6BCB" w:rsidRPr="007414BC" w:rsidRDefault="00987A0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Профориентационная работа и формирование качественного контингента студентов.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C5B176" w14:textId="77777777" w:rsidR="00E83C1D" w:rsidRPr="007414BC" w:rsidRDefault="00E83C1D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полугодии сотрудниками института проведены следующие профориентационные мероприятия с абитуриентами:</w:t>
      </w:r>
    </w:p>
    <w:p w14:paraId="4EC5B177" w14:textId="2CEC3873" w:rsidR="00D04471" w:rsidRPr="001431F7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лимпиада ЮФУ по географии для школьников 6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11 классов 17 января 2020 г.;</w:t>
      </w:r>
    </w:p>
    <w:p w14:paraId="4EC5B178" w14:textId="7D3E5A0F" w:rsidR="00D04471" w:rsidRPr="001431F7" w:rsidRDefault="00D04471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этап Всероссийской олимпиады школьников по географии</w:t>
      </w:r>
      <w:r w:rsidR="00F40357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января 2020 г.</w:t>
      </w:r>
      <w:r w:rsidR="001431F7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 обучающихся 9–11 классов);</w:t>
      </w:r>
    </w:p>
    <w:p w14:paraId="4EC5B179" w14:textId="5C11D9D3" w:rsidR="00E83C1D" w:rsidRPr="001431F7" w:rsidRDefault="00E83C1D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заключительный (очный) этап III Всероссийской студенческой олимпиады «Я –профессионал» по направлениям «Экология» (15 февраля 2020 г.) и «Геология» (16 февраля 2020 г.);</w:t>
      </w:r>
    </w:p>
    <w:p w14:paraId="4EC5B17A" w14:textId="30972D2E" w:rsidR="00F40357" w:rsidRPr="001431F7" w:rsidRDefault="00F4035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«День открытых дверей» 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марта 2020 г.;</w:t>
      </w:r>
    </w:p>
    <w:p w14:paraId="4EC5B17B" w14:textId="32AD15AE" w:rsidR="00D04471" w:rsidRPr="001431F7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онференция 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школьников 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«Юный исследователь Земли» </w:t>
      </w:r>
      <w:r w:rsidR="00F40357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2020 г. 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7C" w14:textId="35257121" w:rsidR="00D04471" w:rsidRPr="001431F7" w:rsidRDefault="00D04471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семинар «Глобальное потепление и его экологические последствия» в рамках открытого собрания студенческого научного общества «Современные проблемы экологической геохимии» 08 апреля 2020 г. (Сазонов А.Д., Решетняк О.С.), семинар проходил дистанционно в формате видеоконференции на платформе: Microsoft Teams Meeting;</w:t>
      </w:r>
    </w:p>
    <w:p w14:paraId="4EC5B17D" w14:textId="6E893BA9" w:rsidR="00E83C1D" w:rsidRPr="001431F7" w:rsidRDefault="00E83C1D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Проектн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школьников 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«Планета Земля» 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15 мая 2020 г.;</w:t>
      </w:r>
    </w:p>
    <w:p w14:paraId="6C33304B" w14:textId="77777777" w:rsidR="001431F7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екци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«География и геоэкология» Юбилейной XLV весенней научно-практической конференции ДАНЮИ им. Ю.А. Ж</w:t>
      </w:r>
      <w:r w:rsidR="00630586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данова, 23 мая 2020 г.</w:t>
      </w:r>
      <w:r w:rsidR="00D04471"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5D0FEF0" w14:textId="77777777" w:rsidR="001431F7" w:rsidRPr="009F6C2D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Олимпиада «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STEM</w:t>
      </w:r>
      <w:r w:rsidRPr="0014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-ЮФУ» для иностранных граждан в дистанционном формате, поступающих в рамках отдельной конкурсной группы на направления подготовки бакалавриата и 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магистратуры Института наук о Земле;</w:t>
      </w:r>
    </w:p>
    <w:p w14:paraId="24BC85FE" w14:textId="77777777" w:rsidR="001431F7" w:rsidRPr="009F6C2D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Олимпиада федеральных университетов для поступающих в магистратуру по направлению 05.04.06 «Экология и природопользование»;</w:t>
      </w:r>
    </w:p>
    <w:p w14:paraId="789CCFC7" w14:textId="77777777" w:rsidR="001431F7" w:rsidRPr="009F6C2D" w:rsidRDefault="001431F7" w:rsidP="001431F7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 портфолио для поступающих в бакалавриат (иностранные абитуриенты) и в магистратуру по направлению подготовки </w:t>
      </w:r>
      <w:r w:rsidRPr="009F6C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05.04.06 Экология и природопользование</w:t>
      </w:r>
      <w:r w:rsidRPr="009F6C2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наук о Земле в 2020 г.;</w:t>
      </w:r>
    </w:p>
    <w:p w14:paraId="5C02B9B3" w14:textId="77777777" w:rsidR="009F6C2D" w:rsidRPr="009F6C2D" w:rsidRDefault="001431F7" w:rsidP="009F6C2D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D">
        <w:rPr>
          <w:rFonts w:ascii="Times New Roman" w:hAnsi="Times New Roman" w:cs="Times New Roman"/>
          <w:sz w:val="24"/>
          <w:szCs w:val="24"/>
        </w:rPr>
        <w:t>педагогическая и профориентационная работа на Подготовительном отделении для иностранных обучащихся ЮФУ и в Колледже ЮФУ, январь – июнь 2020 г. (Баранникова Н.Н., Зимовец А.А., Овсепян А.Э.);</w:t>
      </w:r>
    </w:p>
    <w:p w14:paraId="26169023" w14:textId="42193493" w:rsidR="009F6C2D" w:rsidRPr="009F6C2D" w:rsidRDefault="001431F7" w:rsidP="009F6C2D">
      <w:pPr>
        <w:pStyle w:val="a5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информации о сроках и правилах приема, об основных образовательных программах, реализуемых институтом, в СМИ (Комсомольская правда, Антенна, Теле-семь), на радиостанциях (Европа+, DFM, </w:t>
      </w:r>
      <w:r w:rsidRPr="009F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Радио Дача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9F6C2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F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F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Instagram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социальной сети ВКонтакте на официальной странице Института наук о Земле, где отражается информация </w:t>
      </w:r>
      <w:r w:rsidRPr="009F6C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школьников, педагогических работников и родителей (законных представителей) </w:t>
      </w:r>
      <w:r w:rsidRPr="009F6C2D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vk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9F6C2D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ogbarannikova</w:t>
        </w:r>
      </w:hyperlink>
      <w:r w:rsidRPr="009F6C2D">
        <w:rPr>
          <w:rFonts w:ascii="Times New Roman" w:hAnsi="Times New Roman" w:cs="Times New Roman"/>
          <w:sz w:val="24"/>
          <w:szCs w:val="24"/>
        </w:rPr>
        <w:t>).</w:t>
      </w:r>
    </w:p>
    <w:p w14:paraId="4EC5B17F" w14:textId="366D9C6B" w:rsidR="004A2B3B" w:rsidRPr="009F6C2D" w:rsidRDefault="004A2B3B" w:rsidP="009F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Все профориентационные мероприятия для </w:t>
      </w:r>
      <w:r w:rsidR="00696CA5"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абитуриентов</w:t>
      </w:r>
      <w:r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586" w:rsidRPr="009F6C2D">
        <w:rPr>
          <w:rFonts w:ascii="Times New Roman" w:hAnsi="Times New Roman" w:cs="Times New Roman"/>
          <w:color w:val="000000" w:themeColor="text1"/>
          <w:sz w:val="24"/>
          <w:szCs w:val="24"/>
        </w:rPr>
        <w:t>(пока это было разрешено в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особого режима по предотвращению распространения пандемии)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сопровождались содержательными экскурсиями в Минералогический музей, музей кирпича, Центр изучения минерального сырья и состояния окружающей среды. Экскурсии были организованы сотрудниками института Л.В. Бортовой, Ю.В. Поповым и Б.В. Талпой. Участники мероприятий получили сертификаты участника, а призеры – дипломы, всем учителям были вручены благодарственные письма за сотрудничество и работу по популяризации знаний в области наук о Земле.</w:t>
      </w:r>
    </w:p>
    <w:p w14:paraId="4EC5B180" w14:textId="77777777" w:rsidR="00D54739" w:rsidRPr="007414BC" w:rsidRDefault="004A2B3B" w:rsidP="006305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отчетный год был проведен комплекс профориентационных мероприятий различной направленности </w:t>
      </w:r>
      <w:r w:rsidR="00EA293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студентов</w:t>
      </w:r>
      <w:r w:rsidR="00EA293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участием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ряда государственных и коммерческих предприятий – потенциальных работодателей. </w:t>
      </w:r>
      <w:r w:rsidR="00D547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решениями Ученого совета 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наук о Земле</w:t>
      </w:r>
      <w:r w:rsidR="00D547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разработан предварительный комплекс мер по усовершенствованию взаимодействия с потенциальными работодателями 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547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выпускниками Института наук о Земле. </w:t>
      </w:r>
    </w:p>
    <w:p w14:paraId="4EC5B181" w14:textId="77777777" w:rsidR="00D54739" w:rsidRPr="007414BC" w:rsidRDefault="00D54739" w:rsidP="00D547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 начала года была организована подготовка к проведению Дня выпускника ЮФУ. Изначально это мероприятие планировалось проводить на базе структурных подразделений, однако на заседании членов Рабочей группы по взаимодействию с Ассоциацией выпускников ЮФУ, которое состоялось 13 февраля 2020 года, было принято решение о централизованной форме проведения торжественного вечера на Поляне возле физфака 16 мая 2020 г. Была разработана концепция праздника и определены конкретные задачи по реализации выдвинутых предложений, в обсуждении которых активное участие принимал зам. директора по профориентационной работе и взаимод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ействию с бизнес-сообществом Института наук о Земле А.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В. Труфанов. Однако создавшиеся объективные трудности, связанные со сложной эпидемиологической обстановкой, не позволили этим планам реализоваться в полной мере. Тем не менее, силами сотрудников и выпускников университета были организованы дистанционные поздравления студент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преподавател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выпускник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ЮФУ в онлайн режиме. В частности, было записано и вошло в поздравительный ролик Ассоциац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выпускников ЮФУ обращение Ю.А. Проскурни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(выпускника геофака РГУ 1985 года),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музыкальный подарок А.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В. Труфанова. Кроме того, был объявлен конкурс короткометражных фильмов, по результатам которого первое место присуждено студенту 5 курса 2 группы Алексею Перелехову за анимационный видеоролик «Геолог – это навсегда!».</w:t>
      </w:r>
    </w:p>
    <w:p w14:paraId="4EC5B182" w14:textId="77777777" w:rsidR="006A2206" w:rsidRPr="007414BC" w:rsidRDefault="006A2206" w:rsidP="006A220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Недели академической мобильности ЮФУ для студентов </w:t>
      </w:r>
      <w:r w:rsidR="0063058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наук о Земле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организованы и проведены мероприятия профориентационной направленности различного формата. Среди них следует отметить открытую лекцию на тему: «Инструктаж по производственной практике», организованную 08.04.2020 г. в формате онлайн и посвященную подготовке обучающихся к предстоящей производственной практике в различных регионах Российской 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(лектор – доц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 Грановская); открытую лекцию «Уникальные сооружения мира», также представленную в дистанционном формате 08.04.2020 г. и направленную на ознакомление с интересными сооружениями различного функционального назначения, возведенными в разных странах мира (ведущий мероприятия – ст. преп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Харчук); мастер-класс: «Интересные случаи из практики гидрогеологических исследований. Опыт экспе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рта» (ведущий мероприятия – доц. М.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Г. Тарасов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06.04.2020, онлайн режим) и другие не менее познавательные мероприятия.</w:t>
      </w:r>
    </w:p>
    <w:p w14:paraId="4EC5B183" w14:textId="77777777" w:rsidR="00D54739" w:rsidRPr="007414BC" w:rsidRDefault="00D54739" w:rsidP="00D547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Института приняли активное участие в Днях карьеры ЮФУ, проводимых в рамках весенней недели академической мобильности и организованных Центром карьеры ЮФУ. Мероприятие проводилось с 1 по 16 апреля 2020 в дистанционной форме на платформах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Leader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ID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Teams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Факультетус. Среди мероприятий подобного рода следует отметить Цифровую Ярмарку вакансий (1-5 апреля), Скайп собеседования (6 и 7 апреля), Мастер-классы по написанию резюме от ведущих онлайн-рекрутинговых компаний (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Super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Job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Head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nter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), вебинары и онлайн встречи от ведущих международных и российских компаний, а также профориентационное тестирование и карьерные консультирования. Со стороны работодателей было представлено 70 компаний и 445 вакансий и стажировок.</w:t>
      </w:r>
    </w:p>
    <w:p w14:paraId="4EC5B184" w14:textId="77777777" w:rsidR="00D54739" w:rsidRPr="007414BC" w:rsidRDefault="00D54739" w:rsidP="00D547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в рамках недели академической мобильности, в дистанционном режиме, на платформе Microsoft Teams, был проведен Открытый деканат (10.04.2020). Данный формат позволил студентам и сотрудникам непосредственно пообщаться с представителями администрации Института и попытаться напрямую решить интересующие вопросы. Подобное мероприятие собрало значительную аудиторию участников и было признано весьма актуальным, что послужило основой для его последующего систематического проведения.</w:t>
      </w:r>
    </w:p>
    <w:p w14:paraId="4EC5B185" w14:textId="77777777" w:rsidR="00D54739" w:rsidRPr="007414BC" w:rsidRDefault="00D54739" w:rsidP="00D5473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Института приняли участие в Проектно-образовательном интенсиве ЮФУ «SfeduNet 2.0», организованном совместно с Университетом НТИ 20.35. Сроки проведения всего мероприятия обозначены с 13.04.2020 по 20.09.2020. При этом с 20.04.2020 по 07.06.2020 предусматривалась реализация проектов и образовательных активностей в дистанционном формате, а 08.06-21.06.2020 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завершение проектов и подведение итогов. К финальному туру были допущены три студента нашего Института (Марченко Д.А. 1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гр., Гайворонский Д.В. 5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к. 2 гр. 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Станиславский К.С. 1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к.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2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гр.).</w:t>
      </w:r>
    </w:p>
    <w:p w14:paraId="4EC5B186" w14:textId="77777777" w:rsidR="006C25D9" w:rsidRPr="007414BC" w:rsidRDefault="00A8158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 и действует на платформе Stepik </w:t>
      </w:r>
      <w:r w:rsidR="008B3DE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дистанционный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курс «Основы геологии» (Ю.В. Попов): https://stepik.org/course/50140/; продолжает действовать тематический научно-популярный сайт «Открытый образовательный геологический ресурс» (Ю.В. Попов): http://popovgeo.sfedu.ru/geology (более 100 тыс. посещений в год)</w:t>
      </w:r>
      <w:r w:rsidR="006C25D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87" w14:textId="77777777" w:rsidR="00E15B7D" w:rsidRPr="007414BC" w:rsidRDefault="00E15B7D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library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 сайт «Кирпичная библиотека» (доц. Б.В. Талпа), содержащий сведения о старинных кирпичах с клеймами (более 500 штук). Имеются раритетные кирпичи из Карнакского храма (Египет, 4000 лет), Китай город, Помпей, Рима, Вены, Лондона и др. Коллекции активно используются в учебном процессе.</w:t>
      </w:r>
    </w:p>
    <w:p w14:paraId="4EC5B188" w14:textId="77777777" w:rsidR="00862CE8" w:rsidRPr="007414BC" w:rsidRDefault="00853109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рганизации базовых кафедр</w:t>
      </w:r>
      <w:r w:rsidR="005330F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иных структурных подразделений, обеспечивающих практическую подготовку обучающихся.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институте работают кафедра океанологии – базовая кафедра ЮНЦ РАН (с 2004 г.), </w:t>
      </w:r>
      <w:r w:rsidR="006B3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НОЦ «Гидробиология и охрана природных вод» </w:t>
      </w:r>
      <w:r w:rsidR="008B3DE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B3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базовое подразделение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ФГБУ «Гидрохимический институт» Федеральной службы по гидрометеорологии и мониторингу окружающей среды (</w:t>
      </w:r>
      <w:r w:rsidR="006B3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6B3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 на базе существовавшего с 1991 г. филиала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). Эти подразделения, созданные совместно с организациями-партнерами, позволяют использовать их приборную и лабораторную базу, научно-исследовательские базы ЮНЦ РАН в пос. Кагальник и на оз. Маныч-Гудило для повышения качества подготовки студентов, а также трудоустраи</w:t>
      </w:r>
      <w:r w:rsidR="007E187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вать часть выпускников.</w:t>
      </w:r>
      <w:r w:rsidR="00862CE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НОЦ «Гидроэкология и охрана водных ресурсов» совместно с сотрудниками Института водных проблем РАН и ФГБУ «Гидрохимический институт» проводятся регулярные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инициативные </w:t>
      </w:r>
      <w:r w:rsidR="00862CE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экспедиционные исследования по изучению качества поверхностных вод бассейна Нижнего Дона с привлечением магистрантов, аспирантов.</w:t>
      </w:r>
    </w:p>
    <w:p w14:paraId="4EC5B189" w14:textId="77777777" w:rsidR="007E1877" w:rsidRPr="007414BC" w:rsidRDefault="00F50AD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институте действует и развивается ЦКП «Центр изучения минерального сырья и состояния окружающей среды», укомплектованный современным оборудованием, закупленным по нацпроекту в 2007 – 2009 гг. На базе ЦКП студенты проходят научно-исследовательскую и производственную практику, выполняют лабораторные работы, обрабатывают материал, собранный в ходе полевых практик.</w:t>
      </w:r>
    </w:p>
    <w:p w14:paraId="4EC5B18A" w14:textId="77777777" w:rsidR="009C3333" w:rsidRPr="007414BC" w:rsidRDefault="009C333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8B" w14:textId="77777777" w:rsidR="00687825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="0068782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ффективны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68782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управленческие </w:t>
      </w:r>
      <w:r w:rsidR="0068782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организационно-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методические </w:t>
      </w:r>
      <w:r w:rsidR="0068782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7D0C2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(исходная ситуация (проблема), пути решения, полученный результат).</w:t>
      </w:r>
    </w:p>
    <w:p w14:paraId="4EC5B18C" w14:textId="77777777" w:rsidR="005868DD" w:rsidRPr="007414BC" w:rsidRDefault="005868DD" w:rsidP="0058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организации и проведения учебной и производственной практики студентов неоднократно рассматривались на заседаниях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ченого совета Института (23.01.2020, 29.04.2020, 30.06.2020 г.). Кроме того, было проведено несколько координационных собраний по практикам в офлайн и онлайн режимах (24.03.2020., 29.03.2020, 18.06.2020 г.) Такой повышенный интерес к данному вопросу был обусловлен неопределенностью в формах проведения практик, особенно практик на выезде. В связи с чем было разработано несколько концепций их реализации. В итоге принято решение о переносе сроков и изменении форм проведения некоторых практик (по направлениям 21.05.02., 05.03.01, 05.03.02, 05.03.04, 05.03.06)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планировались на апрель-июнь месяц. Окончательные предложения были сформулированы и утверждены только на заседании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ченого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овета Института 30.06.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в рамках вопроса «О корректировке сроков и форм проведения учебных практик в июле-августе 2020 года».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году на учебную 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производственную практику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было направлено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677 студентов. Для успешной организации пра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ктик за период с 2018 по 2020 г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г. был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 договоров о сотрудничестве с различными организациями, предоставляющими места для прохождения практики студентам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наук о Земле, в т.ч.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долгосрочных договоров о сотрудничестве (от 3 до 5 лет) в плане предоставления мест практики и последующего трудоустройства, среди которых 9 –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договоры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 целевом обучении (ООО «Статус», г. Магадан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«Управляющая компания «ДонГИС», г. Ростов-на-Дону). В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выездных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практиках 2020 года должны были быть задействованы 375 обучающихся. Из них планировалось прохождение практики в Ростовской области – 214 человек,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БПиСОТ «Лиманчик» – 45 человек (по факту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отправилось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БПи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«Белая речка» – 116 чел. Рассматривались разные варианты прохождения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учебных практик: дистанционно,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 частичными ограничениями</w:t>
      </w:r>
      <w:r w:rsidR="00DD5BA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стандартном режиме с минимальными ограничениями. Были разработаны и предложены конкретные варианты реализации практик для каждого из выделенных режимов, а также обозначены основные проблемы и трудности, с которыми придется столкнуться руководителям практик, среди которых 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и проведение медицинского освидетельствования, вакцинация студентов от туляремии и энцефалита, возможный вынужденный двухнедельный карантин по прибытию, сложности с оформле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нием документов на выезд и т.д.</w:t>
      </w:r>
    </w:p>
    <w:p w14:paraId="4EC5B18D" w14:textId="77777777" w:rsidR="005868DD" w:rsidRPr="007414BC" w:rsidRDefault="005868DD" w:rsidP="0058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тоже время, продолжающееся увеличение бюджетных ассигнований, а также перевод некоторых практик в онлайн режим, в сочетании с рациональным использованием транспортных средств, 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позволило обеспечить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экономию средств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практик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 Следует также отметить, что рационально составленная схема распределения бюджета  времени, обусловленная правильной организацией сроков доставки студентов к местам практик, существенным образом сбалансировала коммунальную нагрузку на базы практик.</w:t>
      </w:r>
    </w:p>
    <w:p w14:paraId="4EC5B18E" w14:textId="77777777" w:rsidR="005868DD" w:rsidRPr="007414BC" w:rsidRDefault="005868DD" w:rsidP="0058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Руководство ООО «Геоэлемент» предоставил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бесплатного использования созданного организацией электронного архива геологической информации «Геобаза» для дистанционного проведения производственных практик направления подготовки 05.03.01 «Геология» (бакалавриат) и магистерских программ направления подготовки 05.04.06 «Экология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природопользование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». В настоящее время с геопорталом работают 5 студентов бакалавриата и магистратуры.</w:t>
      </w:r>
    </w:p>
    <w:p w14:paraId="4EC5B18F" w14:textId="77777777" w:rsidR="00295865" w:rsidRPr="007414BC" w:rsidRDefault="00295865" w:rsidP="00295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Доцент Назаренко О.В. и старший преподаватель Михайленко А.В. продолжают сотрудничество с международной картографической компанией «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Here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рамках организации производственных практик студентов-географов. </w:t>
      </w:r>
    </w:p>
    <w:p w14:paraId="4EC5B190" w14:textId="77777777" w:rsidR="00295865" w:rsidRPr="007414BC" w:rsidRDefault="00295865" w:rsidP="0058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91" w14:textId="77777777" w:rsidR="00741F19" w:rsidRPr="007414BC" w:rsidRDefault="00741F19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 Оценка</w:t>
      </w:r>
      <w:r w:rsidR="004B16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программы развития, оценка вклада </w:t>
      </w:r>
      <w:r w:rsidR="00956D9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структурного подразделения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социально-экономическое развитие региона, базовых отраслей науки, промышленности, социальной сферы, системы образования</w:t>
      </w:r>
      <w:r w:rsidR="004B16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EC5B192" w14:textId="77777777" w:rsidR="004456FB" w:rsidRPr="007414BC" w:rsidRDefault="00C6179C" w:rsidP="00586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Вклад структурного подразделения в социально</w:t>
      </w:r>
      <w:r w:rsidR="00CC4C2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-экономическое развитие региона</w:t>
      </w:r>
      <w:r w:rsidR="00FB322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образовательной деятельности</w:t>
      </w:r>
      <w:r w:rsidR="00CC4C2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первого полугодия службой карьеры Института наук о Земле проводился аудит эффективности трудоустройства выпускников 2020 года. Согласно результатам I и II этапа мониторинга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167 выпускников 2020 г. очной формы обучения (с учетом аспирантуры) 41 человек уже трудо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устроен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предприятиях (в т. ч. 28 человек – по специальности), 25 человека намерены 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продолжить обучение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A27B5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5868D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(магистратура, аспирантура), 5 человек будут призваны на службу в вооруженные силы РФ, 2 человека уйдут в отпуск по уходу за ребенком, 78 человек практически уже определились с потенциальным местом работы, причем подавляющее большинство утверждают, что это будет работа по специальности. В тоже время, 9 человек еще не определились с местом своей будущей работы, а по остальным нет достоверной информации.</w:t>
      </w:r>
      <w:r w:rsidR="004456F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C5B193" w14:textId="77777777" w:rsidR="00682477" w:rsidRPr="007414BC" w:rsidRDefault="007A7871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краткосрочным программам повышения квалификации для производственного сектора экономики обучено </w:t>
      </w:r>
      <w:r w:rsidR="004814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45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человек </w:t>
      </w:r>
      <w:r w:rsidR="004814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«Подготовка лиц на право работы с опасными отходами 1–4 классов»), по программе профессиональной переподготовки «Преподаватель» (1400 часов) обучено </w:t>
      </w:r>
      <w:r w:rsidR="003600D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14:paraId="4EC5B194" w14:textId="77777777" w:rsidR="00627E77" w:rsidRPr="007414BC" w:rsidRDefault="00627E77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4BC">
        <w:rPr>
          <w:rFonts w:ascii="Times New Roman" w:hAnsi="Times New Roman" w:cs="Times New Roman"/>
          <w:bCs/>
          <w:sz w:val="24"/>
          <w:szCs w:val="24"/>
        </w:rPr>
        <w:lastRenderedPageBreak/>
        <w:t>В связи с обращением Министерства строительства и ЖКХ в Ассоциацию «Инженерные изыскания в строительстве», в настоящее время ее члены, в том числе</w:t>
      </w:r>
      <w:r w:rsidR="00682477" w:rsidRPr="0074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Cs/>
          <w:sz w:val="24"/>
          <w:szCs w:val="24"/>
        </w:rPr>
        <w:t xml:space="preserve">сотрудники кафедры </w:t>
      </w:r>
      <w:r w:rsidR="00682477" w:rsidRPr="007414BC">
        <w:rPr>
          <w:rFonts w:ascii="Times New Roman" w:hAnsi="Times New Roman" w:cs="Times New Roman"/>
          <w:bCs/>
          <w:sz w:val="24"/>
          <w:szCs w:val="24"/>
        </w:rPr>
        <w:t>о</w:t>
      </w:r>
      <w:r w:rsidRPr="007414BC">
        <w:rPr>
          <w:rFonts w:ascii="Times New Roman" w:hAnsi="Times New Roman" w:cs="Times New Roman"/>
          <w:bCs/>
          <w:sz w:val="24"/>
          <w:szCs w:val="24"/>
        </w:rPr>
        <w:t>бщей и инженерной геологии</w:t>
      </w:r>
      <w:r w:rsidR="00682477" w:rsidRPr="007414BC">
        <w:rPr>
          <w:rFonts w:ascii="Times New Roman" w:hAnsi="Times New Roman" w:cs="Times New Roman"/>
          <w:bCs/>
          <w:sz w:val="24"/>
          <w:szCs w:val="24"/>
        </w:rPr>
        <w:t xml:space="preserve"> Института наук о Земле ЮФУ</w:t>
      </w:r>
      <w:r w:rsidRPr="007414BC">
        <w:rPr>
          <w:rFonts w:ascii="Times New Roman" w:hAnsi="Times New Roman" w:cs="Times New Roman"/>
          <w:bCs/>
          <w:sz w:val="24"/>
          <w:szCs w:val="24"/>
        </w:rPr>
        <w:t>, принимают участие в разработке проекта профессионально стандарта «Инженер-геолог в изысканиях для проектирования, строительства, ремонта и реконструкции» (письмо Минстроя № 46193-ОД/08 от 03.12.2019 г.)</w:t>
      </w:r>
      <w:r w:rsidR="00682477" w:rsidRPr="007414BC">
        <w:rPr>
          <w:rFonts w:ascii="Times New Roman" w:hAnsi="Times New Roman" w:cs="Times New Roman"/>
          <w:bCs/>
          <w:sz w:val="24"/>
          <w:szCs w:val="24"/>
        </w:rPr>
        <w:t>.</w:t>
      </w:r>
      <w:r w:rsidR="00A27B51" w:rsidRPr="007414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Cs/>
          <w:sz w:val="24"/>
          <w:szCs w:val="24"/>
        </w:rPr>
        <w:t>Продолжается сотрудничество по разработке Свода Правил «Инженерные изыскания для строительства в районах распространения просадочных грунтов. О</w:t>
      </w:r>
      <w:r w:rsidR="00682477" w:rsidRPr="007414BC">
        <w:rPr>
          <w:rFonts w:ascii="Times New Roman" w:hAnsi="Times New Roman" w:cs="Times New Roman"/>
          <w:bCs/>
          <w:sz w:val="24"/>
          <w:szCs w:val="24"/>
        </w:rPr>
        <w:t>бщие правила» (СП 448.1325800).</w:t>
      </w:r>
    </w:p>
    <w:p w14:paraId="4EC5B195" w14:textId="77777777" w:rsidR="00A81583" w:rsidRPr="007414BC" w:rsidRDefault="00BF7427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Cs/>
          <w:sz w:val="24"/>
          <w:szCs w:val="24"/>
        </w:rPr>
        <w:t>В п. 3.1 приведена информация о наукоемких услугах, которые в 20</w:t>
      </w:r>
      <w:r w:rsidR="00A27B51" w:rsidRPr="007414BC">
        <w:rPr>
          <w:rFonts w:ascii="Times New Roman" w:hAnsi="Times New Roman" w:cs="Times New Roman"/>
          <w:bCs/>
          <w:sz w:val="24"/>
          <w:szCs w:val="24"/>
        </w:rPr>
        <w:t>20</w:t>
      </w:r>
      <w:r w:rsidRPr="007414BC">
        <w:rPr>
          <w:rFonts w:ascii="Times New Roman" w:hAnsi="Times New Roman" w:cs="Times New Roman"/>
          <w:bCs/>
          <w:sz w:val="24"/>
          <w:szCs w:val="24"/>
        </w:rPr>
        <w:t xml:space="preserve"> г. были оказаны сотрудниками института в интересах бизнес-партнеров: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ФГУП «Росморпорт», ЗАО «Стивидорная Компания «Международный Донской Порт»</w:t>
      </w:r>
      <w:r w:rsidR="00CF6FD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«МИП «ИннТехГеоСтрой», ООО «ГЛ Инжиниринг», ООО «Алекс Трейд», ФГБОУ ВО «ГГНТУ им. акад. М.Д. Миллионщикова» и др</w:t>
      </w:r>
      <w:r w:rsidR="00CF6FD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96" w14:textId="77777777" w:rsidR="00BF7427" w:rsidRPr="007414BC" w:rsidRDefault="00BF7427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97" w14:textId="77777777" w:rsidR="001E67B9" w:rsidRPr="007414BC" w:rsidRDefault="001E67B9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22DC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Совершенствование и модернизация научно-исследовательской и инновационной деятельности</w:t>
      </w:r>
    </w:p>
    <w:p w14:paraId="4EC5B198" w14:textId="77777777" w:rsidR="00AE0E14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3.1. </w:t>
      </w:r>
      <w:r w:rsidR="00FD522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сведения</w:t>
      </w:r>
      <w:r w:rsidR="00AE0E1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</w:t>
      </w:r>
      <w:r w:rsidR="002052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аиболее 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значимы</w:t>
      </w:r>
      <w:r w:rsidR="00AE0E1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научны</w:t>
      </w:r>
      <w:r w:rsidR="00AE0E1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52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инновационны</w:t>
      </w:r>
      <w:r w:rsidR="00AE0E1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52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достижени</w:t>
      </w:r>
      <w:r w:rsidR="00FD522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AE0E1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E0E1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отчетный период научными коллективами института </w:t>
      </w:r>
      <w:r w:rsidR="00820D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выполнялись</w:t>
      </w:r>
      <w:r w:rsidR="003863A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наиболее значимые исследования</w:t>
      </w:r>
      <w:r w:rsidR="00AE0E1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EC5B199" w14:textId="77777777" w:rsidR="00AE0E14" w:rsidRPr="007414BC" w:rsidRDefault="00AE0E14" w:rsidP="0038389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A767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оценке</w:t>
      </w:r>
      <w:r w:rsidR="003A2BE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67F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экологического значения высокодисперсных фаз-носителей тяжелых металлов в гидросфере и педосфере бассейна Азовского моря, в т.ч. для процессов загрязнения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9A" w14:textId="77777777" w:rsidR="0020477C" w:rsidRPr="007414BC" w:rsidRDefault="0020477C" w:rsidP="0038389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 изучению закономерностей формирования опасных береговых процессов в Азовском море и социально-экономических последствий их проявлений;</w:t>
      </w:r>
    </w:p>
    <w:p w14:paraId="4EC5B19B" w14:textId="77777777" w:rsidR="00AE0E14" w:rsidRPr="007414BC" w:rsidRDefault="0089288A" w:rsidP="00383899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изучению круговорота ртути и железа в водных экосистемах бассейна Азовского моря</w:t>
      </w:r>
      <w:r w:rsidR="0020477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9C" w14:textId="77777777" w:rsidR="006B1DB3" w:rsidRPr="007414BC" w:rsidRDefault="00BB00AF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части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40520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221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федеральных, отраслевых и </w:t>
      </w:r>
      <w:r w:rsidR="0050774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региональных целевых программах,</w:t>
      </w:r>
      <w:r w:rsidR="00B6221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проектах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EC5B19D" w14:textId="77777777" w:rsidR="00446921" w:rsidRPr="007414BC" w:rsidRDefault="00446921" w:rsidP="0038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Проекты НИР, получившие финансовую поддержку в 20</w:t>
      </w:r>
      <w:r w:rsidR="00F442D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г.:</w:t>
      </w:r>
    </w:p>
    <w:p w14:paraId="4EC5B19E" w14:textId="77777777" w:rsidR="002E4BCC" w:rsidRPr="007414BC" w:rsidRDefault="002E4BCC" w:rsidP="002E4BC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 РФФИ </w:t>
      </w:r>
      <w:r w:rsidRPr="007414BC">
        <w:rPr>
          <w:rFonts w:ascii="Times New Roman" w:hAnsi="Times New Roman" w:cs="Times New Roman"/>
          <w:sz w:val="24"/>
          <w:szCs w:val="24"/>
        </w:rPr>
        <w:t>№ 20-35-90094 «Исследование социально-экономических и экологических особенностей пространственного развития Ростовской области»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(конкурс «Аспиранты»), (рук. Латун В.В., исп. Бессмертный И.В.), срок реализации проекта: 2020 – 2022 гг., объем финансирования в 2020 г. – 0,8 млн. руб.;</w:t>
      </w:r>
    </w:p>
    <w:p w14:paraId="4EC5B19F" w14:textId="77777777" w:rsidR="0035615C" w:rsidRPr="007414BC" w:rsidRDefault="0035615C" w:rsidP="002E4BC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Базовая часть госзадания в поддержку НИР </w:t>
      </w:r>
      <w:r w:rsidR="008E25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 тему «</w:t>
      </w:r>
      <w:r w:rsidR="008E25C3" w:rsidRPr="007414BC">
        <w:rPr>
          <w:rFonts w:ascii="Times New Roman" w:hAnsi="Times New Roman" w:cs="Times New Roman"/>
          <w:sz w:val="24"/>
          <w:szCs w:val="24"/>
        </w:rPr>
        <w:t>Оценка экологической безопасности естественных и антропогенно измененных экосистем» в рамках тематики «</w:t>
      </w:r>
      <w:r w:rsidR="008E25C3" w:rsidRPr="007414BC">
        <w:rPr>
          <w:rFonts w:ascii="Times New Roman" w:hAnsi="Times New Roman" w:cs="Times New Roman"/>
          <w:iCs/>
          <w:sz w:val="24"/>
          <w:szCs w:val="24"/>
        </w:rPr>
        <w:t>Фундаментальные основы агро- и экобиотехнологий для устойчивого функционирования естественных и антропогенных экосистем</w:t>
      </w:r>
      <w:r w:rsidR="008E25C3" w:rsidRPr="007414BC">
        <w:rPr>
          <w:rFonts w:ascii="Times New Roman" w:hAnsi="Times New Roman" w:cs="Times New Roman"/>
          <w:sz w:val="24"/>
          <w:szCs w:val="24"/>
        </w:rPr>
        <w:t>»</w:t>
      </w:r>
      <w:r w:rsidR="008E25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Консорциума лабораторий Академии биологии и биотехнологий </w:t>
      </w:r>
      <w:r w:rsidR="008E25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(АБиБ)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Института наук о Земле, проект № БАЗ0110/20-4-12АБ, руководитель – зав. кафедрой </w:t>
      </w:r>
      <w:r w:rsidR="008E25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АБиБ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Минкина Т.М., объем финансирования в 2020 г. – 20 млн. руб., в т.ч. доля Международной ассоциированной лаборатории «Трансформация загрязняющих веществ в аквальных экосистемах и оценка их уязвимости» Института наук о Земле – 1,096 млн. руб. (покрывает фонд оплаты труда двух ставок м.н.с. и 1,5 ставок лаборанта-исследователя).</w:t>
      </w:r>
    </w:p>
    <w:p w14:paraId="4EC5B1A0" w14:textId="77777777" w:rsidR="00446921" w:rsidRPr="007414BC" w:rsidRDefault="00446921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Проекты НИР, получившие финансовую поддержку ранее и продолжающиеся в текущем году:</w:t>
      </w:r>
    </w:p>
    <w:p w14:paraId="4EC5B1A1" w14:textId="77777777" w:rsidR="00F442D3" w:rsidRPr="007414BC" w:rsidRDefault="00F442D3" w:rsidP="00F442D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 РФФИ № 19-92-НЗ «Микромир»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«Высокодисперсные фазы-носители тяжелых металлов в гидросфере и педосфере бассейна Азовского моря: экологическое значение и оценка загрязнения»,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– зав. кафедрой. Федоров Ю.А.,</w:t>
      </w:r>
      <w:r w:rsidRPr="007414BC">
        <w:rPr>
          <w:rFonts w:ascii="Times New Roman" w:hAnsi="Times New Roman" w:cs="Times New Roman"/>
          <w:sz w:val="24"/>
          <w:szCs w:val="24"/>
        </w:rPr>
        <w:t xml:space="preserve"> срок реализации проекта: 2020 – 2022 гг.,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в 2020 г. – 5,00 млн. руб.;</w:t>
      </w:r>
    </w:p>
    <w:p w14:paraId="4EC5B1A2" w14:textId="77777777" w:rsidR="00EC5E5C" w:rsidRPr="007414BC" w:rsidRDefault="00EC5E5C" w:rsidP="00EC5E5C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Грант РФФИ №18-05-80082 «Закономерности формирования опасных береговых процессов в Азовском море и социально-экономические последствия их проявлений», руководитель – проф. Бердников С.В., срок реализации проекта: 2018 – 2021 гг., объем финансирования в 2020 г. – 5,0 млн. руб.;</w:t>
      </w:r>
    </w:p>
    <w:p w14:paraId="4EC5B1A3" w14:textId="77777777" w:rsidR="00295865" w:rsidRPr="007414BC" w:rsidRDefault="00295865" w:rsidP="00295865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>Грант Президента Российской Федерации для государственной поддержки молодых российских ученых «</w:t>
      </w:r>
      <w:r w:rsidRPr="007414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Ртуть в донных отложениях каскадных водных экосистем на примере бассейна Азовского моря</w:t>
      </w:r>
      <w:r w:rsidRPr="007414BC">
        <w:rPr>
          <w:rFonts w:ascii="Times New Roman" w:hAnsi="Times New Roman" w:cs="Times New Roman"/>
          <w:sz w:val="24"/>
          <w:szCs w:val="24"/>
        </w:rPr>
        <w:t>», МК-6548.2018.5, руководитель – ст. преп. Михайленко А.В., срок реализации проекта: 2019 – 2020 гг., объем финансирования в 2020 г. – 0,6 млн. руб.</w:t>
      </w:r>
      <w:r w:rsidR="003E210F" w:rsidRPr="007414BC">
        <w:rPr>
          <w:rFonts w:ascii="Times New Roman" w:hAnsi="Times New Roman" w:cs="Times New Roman"/>
          <w:sz w:val="24"/>
          <w:szCs w:val="24"/>
        </w:rPr>
        <w:t>;</w:t>
      </w:r>
    </w:p>
    <w:p w14:paraId="4EC5B1A4" w14:textId="77777777" w:rsidR="00B256D8" w:rsidRPr="007414BC" w:rsidRDefault="003E210F" w:rsidP="00B256D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Грант РФФИ № 19-05-00770/20 (внутренний номер темы РФФИ/19-16-НЗ) «Железо в Азовском море и водных объектах его бассейна» проект №, руководитель – зав. кафедрой. Федоров Ю.А., срок реализации проекта: 2019 – 2021 гг., объем финансирования в 20</w:t>
      </w:r>
      <w:r w:rsidR="00F442D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0,9 млн. руб.;</w:t>
      </w:r>
    </w:p>
    <w:p w14:paraId="4EC5B1A5" w14:textId="77777777" w:rsidR="00B256D8" w:rsidRPr="007414BC" w:rsidRDefault="00B256D8" w:rsidP="00B256D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Грант РФФИ № 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19-35-90131 (внутренний номер темы РФФИ/19-63-НЗ)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«Влияние гидрометеорологических условий в предзимний период на формирование и динамику ледового режима Азовского моря в многолетнем аспекте» (конкурс «Аспиранты»), (рук. Бердников С.В., исп. Магаева А.А.), срок реализации проекта: 2018 – 2021 гг., объем финансирования в 2020 г. – 0,8 млн. руб.;</w:t>
      </w:r>
    </w:p>
    <w:p w14:paraId="4EC5B1A6" w14:textId="77777777" w:rsidR="00312206" w:rsidRPr="007414BC" w:rsidRDefault="00312206" w:rsidP="003838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объем НИР, выполняемых сотрудниками института в 20</w:t>
      </w:r>
      <w:r w:rsidR="00CC4439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– </w:t>
      </w:r>
      <w:r w:rsidR="000F5C4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E25C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8E25C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196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млн. руб. </w:t>
      </w:r>
      <w:r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Общий объем хоздоговорных работ </w:t>
      </w:r>
      <w:r w:rsidR="006B4839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4679BC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</w:t>
      </w:r>
      <w:r w:rsidR="003977F2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050</w:t>
      </w:r>
      <w:r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млн. р</w:t>
      </w:r>
      <w:r w:rsidR="006B4839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уб. (расшифровку см. в п. 3.3)</w:t>
      </w:r>
      <w:r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14:paraId="4EC5B1A7" w14:textId="77777777" w:rsidR="00312206" w:rsidRPr="007414BC" w:rsidRDefault="00312206" w:rsidP="0038389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A8" w14:textId="77777777" w:rsidR="003F31B2" w:rsidRPr="007414BC" w:rsidRDefault="00D104A5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взаимодействия с госкорпорациями и бизнес-сообществом.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C5B1A9" w14:textId="77777777" w:rsidR="00210C91" w:rsidRPr="007414BC" w:rsidRDefault="005A502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2020 г. заключены 96 договоров о сотрудничестве с различными производственными, проектно-изыскательскими бюджетными и коммерческими организациями, научными и административными учреждениями, школами, частными компаниями и акционерными обществами для организации и проведения учебной и производственной практики студентов Института наук о Земле, в т.ч. 25 долгосрочных договоров о сотрудничестве (от 3 до 5 лет)</w:t>
      </w:r>
      <w:r w:rsidR="00210C91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AA" w14:textId="77777777" w:rsidR="001E300B" w:rsidRPr="007414BC" w:rsidRDefault="00210C91" w:rsidP="000751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основных организаций – стратегических партнеров, обеспечивающих места прохождения производственных практик следует выделить: </w:t>
      </w:r>
      <w:r w:rsidR="001E30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«Северо-Восточное ПГО», Магадан; ООО НПГФ «Регис», «Полиметалл», Благовещенск; «Ботуобинская ГРЭ» АК «Алроса», Якутия; ООО «Статус», Магаданская область; ЮНЦ РАН; ФГБУ «Северо-Кавказское управление по гидрометеорологии и мониторингу окружающей среды»; АО «ВНИГРИуголь» ФГБУ «Гидрохимический институт», НП «Ассоциация Инженерные изыскания в строительстве», ООО «ДонГео», Международная картографическая компания «Here», Центр географических исследований, структурное подразделение ФГБНУ «Федеральный научный центр «Кабардино-Балкарский научный центр Российской академии наук»</w:t>
      </w:r>
      <w:r w:rsidR="0007510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(ЦГИ КБНЦ РАН), ООО «Управляющая компания «ДОНГИС», ФГБУ «ЦЛАТИ по ЮФО», Азово-Черноморский филиал ФГБНУ «ВНИРО» («АзНИИРХ»), ЦКП «Центр изучения минерального сырья и состояния окружающей среды»</w:t>
      </w:r>
      <w:r w:rsidR="0007510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Федеральное государственное бюджетное учреждение «Высокогорный геофизический институт» Кабардино-Балкарская Республика. г. Нальчик, ООО «Гидростройпроект», г. Ростов-на-Дону, ЗАО «Самотлорнефтепромхим», Сахалинская экспедиция</w:t>
      </w:r>
      <w:r w:rsidR="001E30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Среди стабильных партнеров, обеспечивающих прохождение педагогической практики следует отметить следующие образовательные учреждения г. Ростова-на-Дону и Ростовской области: МБОУ Лицей № 3, МБОУ «Школа № 60», МБОУ «Школа № 37, МБОУ «Школа № 83», МБОУ «Лицей № 58» г. Ростов-н/Д; МБОУ СОШ «Порт-Катоновская», Азовского р-на РО; МБОУ «Кашарская СОШ № 1», Шолоховский р-он РО; МБОУ СОШ № 5 г. Белая Калитва РО; МБОУ СОШ № 8 р.п Шолоховский Белокалитвенского р-на РО; МАОУ «Гимназия № 25, г. Краснодар; Научно-образовательный центр «Образование в течение всей жизни», г. Ростов-на-Дону.</w:t>
      </w:r>
    </w:p>
    <w:p w14:paraId="4EC5B1AB" w14:textId="77777777" w:rsidR="00E934A7" w:rsidRPr="007414BC" w:rsidRDefault="001D6F9F" w:rsidP="001E30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на условиях внешнего совместительства или почасовой оплаты в институте преподавательскую деятельность осуществляли </w:t>
      </w:r>
      <w:r w:rsidR="008356E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участвовали в работе ГЭК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сотрудники ЮНЦ РАН (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научный руководитель,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акад. РАН, д.г.н. Матишов Г.Г.; 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центра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проф., д.г.н. С.В. Бердников), </w:t>
      </w:r>
      <w:r w:rsidR="00825F5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Гидрохимического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отдела ИВП РАН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934A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ведущий научный сотрудник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д.б.н. Бакаева Е.Н.), Росгидромета (глав. гидролог, д.г.н. Лурье П.М.), АО «ВНИГРИуголь» (с.н.с., к.г.-м.н. Коваленко А.А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.), Азово-Черноморск</w:t>
      </w:r>
      <w:r w:rsidR="00A0368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филиал</w:t>
      </w:r>
      <w:r w:rsidR="00A0368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ФГБНУ «ВНИРО» («АзНИИРХ») (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зав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368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отделением «Промысловой ихтиологии»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к.</w:t>
      </w:r>
      <w:r w:rsidR="009D33B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.н. Чепурная Т.А.),</w:t>
      </w:r>
      <w:r w:rsidR="006B4839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ФГБУ «Всероссийский научно-исследовательский геологический институт им. А.П. Карпинского (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главный научный сотрудник, д.г.-м.н. Вялов В.И.)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ООО «НИУ Центр проблем геологии» (старший научный сотрудник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д.г.-м.н., профессор Сианисян Э.С.)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ООО «Нефтепоисковая компания «Контики» (главный геолог, д.г.-м.н., доцент Хардиков А.Э.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компаний «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Datum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Group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40D4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главный ГИС-специалист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Журий М.Г.),</w:t>
      </w:r>
      <w:r w:rsidR="00840D4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934A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ЗАО «Донгаздобыча» (первый заместитель генерального директора-главный инженер, к.г.-м.н. Рышков М.М.)</w:t>
      </w:r>
      <w:r w:rsidR="00840D4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ФГБОУ ВО «Государственный </w:t>
      </w:r>
      <w:r w:rsidR="00840D4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морской университет имени адмирала Ф.Ф. Ушакова»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(проф., д.г.-м.н., проф. 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Алексеенко В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483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0D4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доц., к.г.-м.н. Ковалев В.В.).</w:t>
      </w:r>
    </w:p>
    <w:p w14:paraId="4EC5B1AC" w14:textId="77777777" w:rsidR="008356ED" w:rsidRPr="007414BC" w:rsidRDefault="001D6F9F" w:rsidP="002A59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свою очередь, сотрудники института являются внештатными экспертами, членами различных советов и комиссий при органах государственной власти в сфере природопользования: директор института Кузнецов А.Н. (Рабочая группа по рассмотрению вопросов адаптации экономики и социальной сферы Ростовской области в изменяющихся климатических условиях при Минприроды Ростовской области),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зав. кафедрой физической географии, экологии и охраны природы Федоров Ю.А. (Общественный совет при департаменте Росгидромета по ЮФО и СКФО), зав. кафедрой геоэкологии и прикладной геохимии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Закруткин В.Е., доц. Шишкина Д.Ю. (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Департамент Росприроднадзора по ЮФО); проф.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Фоменко Н.Е.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(Ростовский филиал</w:t>
      </w:r>
      <w:r w:rsidR="00A0368B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ФАУ «Глагосэкспертиза России»)</w:t>
      </w:r>
      <w:r w:rsidR="00556FB7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доц. Иошпа А.Р. (</w:t>
      </w:r>
      <w:r w:rsidR="00556FB7" w:rsidRPr="007414BC">
        <w:rPr>
          <w:rFonts w:ascii="Times New Roman" w:hAnsi="Times New Roman" w:cs="Times New Roman"/>
          <w:sz w:val="24"/>
          <w:szCs w:val="24"/>
        </w:rPr>
        <w:t>судебный эксперт в области экологических экспертиз)</w:t>
      </w:r>
      <w:r w:rsidR="00022A10" w:rsidRPr="007414BC">
        <w:rPr>
          <w:rFonts w:ascii="Times New Roman" w:hAnsi="Times New Roman" w:cs="Times New Roman"/>
          <w:sz w:val="24"/>
          <w:szCs w:val="24"/>
        </w:rPr>
        <w:t>, эксперты Министерства общего и профессионального образования Ростовской области по проверке ЕГЭ (зав. кафедрой Латун В.В., доц. Эртель А.Б., доц. Иошпа А.Р., в 2019 г. награждены благодарственными письмами министра)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Зав. кафедрой Хансиварова Н.М. возглавляет Ростовский-на-Дону филиал СРО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414BC">
        <w:rPr>
          <w:rStyle w:val="af4"/>
          <w:rFonts w:ascii="Times New Roman" w:hAnsi="Times New Roman" w:cs="Times New Roman"/>
          <w:b w:val="0"/>
          <w:color w:val="000000" w:themeColor="text1"/>
          <w:sz w:val="24"/>
          <w:szCs w:val="24"/>
        </w:rPr>
        <w:t>Некоммерческое партнерство содействия развитию инженерно-изыскательской отрасли «Ассоциация Инженерные изыскания в строительстве», который объединяет</w:t>
      </w:r>
      <w:r w:rsidRPr="007414BC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70 проектно-изыскательских организаций Ростовской и Волгоградской областей.</w:t>
      </w:r>
      <w:r w:rsidR="002A59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6E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Хансиварова Н.М., Волков В.Н., Тарасов М.Г. приняли участие в экспертной комиссии общественной экологической экспертизы проектной документации по объекту строительства «Полигон захоронения твердых коммунальных отходов в Красносулинском районе Ростовской области и Мусоросортировочный комплекс мощностью 250 000 тонн в год в Красносулинском районе Ростовской области», являются членами Экспертного совета Ростовского регионального отделения МОО «Живая Планета»; Хансиварова Н.М. выступает в качестве члена подгруппы «Инженерные изыскания» при министерстве строительства и ЖКХ, приняла участие в заседании (видеоконференция с использованием платформы Zoom) по реализации механизма «регуляторной гильотины» в сфере строительства и ЖКХ» 3 апреля 2020 г.</w:t>
      </w:r>
    </w:p>
    <w:p w14:paraId="4EC5B1AD" w14:textId="77777777" w:rsidR="00BA56FD" w:rsidRPr="007414BC" w:rsidRDefault="00BA56FD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отчетный период сотрудники института участвовали в решении следующих задач развития региона в части научно-исследовательской и инновационной деятельности:</w:t>
      </w:r>
    </w:p>
    <w:p w14:paraId="4EC5B1AE" w14:textId="77777777" w:rsidR="00D92EB4" w:rsidRPr="007414BC" w:rsidRDefault="00D92EB4" w:rsidP="00383899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Экологический мониторинг и производственный экологический контроль при проведении ремонтных дноуглубительных работ и дампинга грунта на Донецком перекате в течение 2019 года и корректировка ущерба водным биоресурсам по окончании дноуглубительных работ</w:t>
      </w:r>
      <w:r w:rsidR="009F5F28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(хоздоговорн</w:t>
      </w:r>
      <w:r w:rsidR="0043421A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 w:rsidR="009F5F28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</w:t>
      </w:r>
      <w:r w:rsidR="0043421A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9F5F28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ПрХд/19-25-НЗ</w:t>
      </w:r>
      <w:r w:rsidR="0043421A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ПрХд/20-05-НЗ,</w:t>
      </w:r>
      <w:r w:rsidR="009F5F28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D45B76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объем средств, поступивших в 2019 г. </w:t>
      </w:r>
      <w:r w:rsidR="00D45B7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45B76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5B76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0,</w:t>
      </w:r>
      <w:r w:rsidR="0043421A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667</w:t>
      </w:r>
      <w:r w:rsidR="00D45B76" w:rsidRPr="00741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млн. руб</w:t>
      </w:r>
      <w:r w:rsidR="00D45B76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руководитель</w:t>
      </w:r>
      <w:r w:rsidR="00BE155C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доц. Скляренко Г.Ю.</w:t>
      </w:r>
      <w:r w:rsidR="00F31819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(исполнители Закруткин В.Е., </w:t>
      </w:r>
      <w:r w:rsidR="003C74D8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Гибков Е.В., </w:t>
      </w:r>
      <w:r w:rsidR="00FA4394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Бакаева Е.Н., </w:t>
      </w:r>
      <w:r w:rsidR="008C6A77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Фоменко Н.Е., </w:t>
      </w:r>
      <w:r w:rsidR="00226613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Решетняк О.С.);</w:t>
      </w:r>
    </w:p>
    <w:p w14:paraId="4EC5B1AF" w14:textId="77777777" w:rsidR="00662D0A" w:rsidRPr="007414BC" w:rsidRDefault="00B86F16" w:rsidP="00383899">
      <w:pPr>
        <w:pStyle w:val="a5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Экологический мониторинг и производственный экологический контроль при проведении ремонтных дноуглубительных работ и дампинга грунта на </w:t>
      </w:r>
      <w:r w:rsidR="005D218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Таганрогском подходном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канале в течение 20</w:t>
      </w:r>
      <w:r w:rsidR="005D218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19-2020 гг.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корректировка ущерба водным биоресурсам по окончании дноуглубительных работ</w:t>
      </w:r>
      <w:r w:rsidR="00662D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02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</w:t>
      </w:r>
      <w:r w:rsidR="00DF28B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ФГУП «Росморпорт»</w:t>
      </w:r>
      <w:r w:rsidR="005A696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тема </w:t>
      </w:r>
      <w:r w:rsidR="005D2187" w:rsidRPr="007414BC">
        <w:rPr>
          <w:rFonts w:ascii="Times New Roman" w:hAnsi="Times New Roman" w:cs="Times New Roman"/>
          <w:sz w:val="24"/>
          <w:szCs w:val="24"/>
        </w:rPr>
        <w:t>ПрХд/19-31-НЗ</w:t>
      </w:r>
      <w:r w:rsidR="00662D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); объем средств, поступивших в 20</w:t>
      </w:r>
      <w:r w:rsidR="005D218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62D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D74E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62D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187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662D0A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5D2187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383</w:t>
      </w:r>
      <w:r w:rsidR="00662D0A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млн. руб</w:t>
      </w:r>
      <w:r w:rsidR="00662D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., руководитель – зав. кафедрой В.В. Латун (Исполнители: Богачев И.В., Денисов В.И.,</w:t>
      </w:r>
      <w:r w:rsidR="0097632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Меринова Ю.Ю., Хаванский А.Д.).</w:t>
      </w:r>
    </w:p>
    <w:p w14:paraId="4EC5B1B0" w14:textId="77777777" w:rsidR="00976327" w:rsidRPr="007414BC" w:rsidRDefault="00976327" w:rsidP="0097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>ЦКП «Центр исследований минерального сырья и состояния окружающей среды» в условиях перевода сотрудников на дистанционный режим осуществлял поддержку реализуемых в ЮФУ и вузах Ростова-на-Дону междисциплинарных научных проектов. Исследования поводились совместно с коллективами Академии биологии и биотехнологий ЮФУ (изучались особенности нахождения в почвах тяжелых металлов и их экстракции; результаты опубликованы в журнале «Environmental Geochemistry and Health» (</w:t>
      </w:r>
      <w:r w:rsidRPr="007414B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414BC">
        <w:rPr>
          <w:rFonts w:ascii="Times New Roman" w:hAnsi="Times New Roman" w:cs="Times New Roman"/>
          <w:sz w:val="24"/>
          <w:szCs w:val="24"/>
        </w:rPr>
        <w:t xml:space="preserve">1), doi: 10.1016/j.envint.2004.01.001); с коллективом ДГТУ (исследования инновационных строительных материалов; результаты опубликованы в «Materials Science Forum»; </w:t>
      </w:r>
      <w:r w:rsidRPr="007414BC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7414BC">
        <w:rPr>
          <w:rFonts w:ascii="Times New Roman" w:hAnsi="Times New Roman" w:cs="Times New Roman"/>
          <w:sz w:val="24"/>
          <w:szCs w:val="24"/>
        </w:rPr>
        <w:t>: 10.4028/www.scientific.net/MSF.974.75), с коллективом Международного исследовательского института интеллектуальных материалов ЮФУ (изучение метеоритного вещества; исследования на стадии анализа данных) и др.</w:t>
      </w:r>
    </w:p>
    <w:p w14:paraId="4EC5B1B1" w14:textId="77777777" w:rsidR="00976327" w:rsidRPr="007414BC" w:rsidRDefault="00976327" w:rsidP="0097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 xml:space="preserve">Ряд научных исследований выполнен совместно с предприятиями-партнерами, традиционно обеспечивающими прием студентов и аспирантов на производственные геологические практики и </w:t>
      </w:r>
      <w:r w:rsidRPr="007414BC">
        <w:rPr>
          <w:rFonts w:ascii="Times New Roman" w:hAnsi="Times New Roman" w:cs="Times New Roman"/>
          <w:sz w:val="24"/>
          <w:szCs w:val="24"/>
        </w:rPr>
        <w:lastRenderedPageBreak/>
        <w:t>трудоустройство выпускников (ООО «Золотодобывающая корпорация», г. Магадан;   ООО «ГеоБазисПроект», г. Ростов-на-Дону), инновационными предприятиями (ООО «Элитная строительная керамика») и научными партерами (Северо-Восточный комплексный научно-исследовательский институт им. Н.А. Шило ДВО РАН, г. Магадан; Северо-Восточный государственный университет, г. Магадан;  Институт вулканологии и сейсмологии ДВО РАН, г. Петропавловск-Камчатский). Результаты научных исследований опубликованы в трех статьях в журналах из перечня ВАК России (DOI: 10.18522/1026-2237-2020-1-53-61; DOI: 10.46698/VNC.2020.21.55.003; DOI: 10.31659/0585-430X-2020-780-4-5-97-102).</w:t>
      </w:r>
    </w:p>
    <w:p w14:paraId="4EC5B1B2" w14:textId="77777777" w:rsidR="00976327" w:rsidRPr="007414BC" w:rsidRDefault="00976327" w:rsidP="0097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 xml:space="preserve">Руководитель ЦКП Ю.В. Попов является участником междисциплинарного грантового проекта (проект РФФИ 19-09-00100; грантополучатель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414BC">
        <w:rPr>
          <w:rFonts w:ascii="Times New Roman" w:hAnsi="Times New Roman" w:cs="Times New Roman"/>
          <w:sz w:val="24"/>
          <w:szCs w:val="24"/>
        </w:rPr>
        <w:t xml:space="preserve"> Государственный музей Востока, г. Москва). С участием коллектива ЦКП подана заявка (заявка на проект РФФИ 21-55-53062) совместно со специалистами ФГБУ «ВСЕГЕИ», ФГАОУ ВО НИ ТПУ.</w:t>
      </w:r>
    </w:p>
    <w:p w14:paraId="4EC5B1B3" w14:textId="77777777" w:rsidR="00976327" w:rsidRPr="007414BC" w:rsidRDefault="00976327" w:rsidP="0097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>Проводятся работы в направлении модернизации лабораторий и подготовки их к приему и запуску оборудования, приобретаемого за счет целевых средств государственной субсидии. В рамках субсидии планируется приобретение 4 аналитических приборов, обеспечивающих необходимые измерении в соответствии с приоритетными направлениями научных исследований Института наук о Земле на общую сумму порядка 5,5 млн. руб.</w:t>
      </w:r>
    </w:p>
    <w:p w14:paraId="4EC5B1B4" w14:textId="77777777" w:rsidR="001D6F9F" w:rsidRPr="007414BC" w:rsidRDefault="001D6F9F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стратегические партнеры института в бизнес-сообществе: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ЮНЦ РАН, ФГБУ «Гидрохимический институт», 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Северо-Кавказское управление по гидрометеорологии и мониторингу окружающей среды,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75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Азово-Черноморский филиал ФГБНУ «ВНИРО» («АзНИИРХ»)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ФГБУ «Росморпорт», АК «АЛРОСА», АО «Северо-Восточное ПГО»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НП «Ассоциация Инженерные изыскания в строительстве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B5" w14:textId="77777777" w:rsidR="00582A40" w:rsidRPr="007414BC" w:rsidRDefault="004555B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1D18B7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убликационн</w:t>
      </w: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="001D18B7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активност</w:t>
      </w: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="001D18B7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НПР</w:t>
      </w:r>
    </w:p>
    <w:p w14:paraId="4EC5B1B6" w14:textId="2CEFE3E4" w:rsidR="006B1228" w:rsidRPr="007414BC" w:rsidRDefault="006B1228" w:rsidP="006B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отчетном году сотрудниками института опубликованы 2</w:t>
      </w:r>
      <w:r w:rsidR="00B50909" w:rsidRPr="00B50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научны</w:t>
      </w:r>
      <w:r w:rsidR="003E43C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стат</w:t>
      </w:r>
      <w:r w:rsidR="003E43C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ей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изданиях, входящих в наукометрические базы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Web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Scopus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т.ч. </w:t>
      </w:r>
      <w:r w:rsidR="00166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50909" w:rsidRPr="00B5090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6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E43C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EC5B1B7" w14:textId="77777777" w:rsidR="006B1228" w:rsidRPr="007414BC" w:rsidRDefault="006B1228" w:rsidP="006B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цитирований публикаций, изданных сотрудниками Института наук о Земле за последние 5 лет (2015 – 2020 гг.) в изданиях, входящих в базу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Web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of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Science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составило 225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(зав. кафедрой Федоров Ю.А., доц. Гарькуша Д.Н., доц. Доценко И.В., директор института Кузнецов А.Н., доц. Овсепян А.Э., доц. Зимовец А.А. и др. – 39, доц. Попов Ю.В. – 36; доц. Назаренко О.В., стар. преп. Михайленко А.В. – 28; зав. кафедрой Закруткин В.Е., доц. Решетняк О.С., проф. Фоменко Н.Е., доц. Скляренко Г.Ю., доц. Гибков Е.В. – 9; зав. кафедрой Латун В.В. – 6; проф. Матишов Г.Г., проф. Бердников С.В., проф. Беспалова Л.А., доц. Цыганкова А.Е. – 5; зав. кафедрой Наставкин А.В. – 2).</w:t>
      </w:r>
    </w:p>
    <w:p w14:paraId="4EC5B1B8" w14:textId="77777777" w:rsidR="006B1228" w:rsidRPr="007414BC" w:rsidRDefault="006B1228" w:rsidP="006B12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Количество цитирований публикаций, изданных сотрудниками Института наук о Земле за последние 5 лет (2015 – 2020 гг.) в изданиях, входящих в базу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Scopus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составило 232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(зав. кафедрой Федоров Ю.А., доц. Гарькуша Д.Н., доц. Доценко И.В., директор института Кузнецов А.Н., доц. Овсепян А.Э., доц. Зимовец А.А. и др. – 91; доц. Назаренко О.В., стар. преп. Михайленко А.В. – 65; доц. Попов Ю.В. – 39; зав. кафедрой Закруткин В.Е., проф. Фоменко Н.Е., доц. Скляренко Г.Ю., доц. Гибков Е.В., доц. Шишкина Д.Ю., доц. Решетняк О.С. – 24, зав. кафедрой Латун В.В. – 7; проф. Матишов Г.Г., проф. Бердников С.В., проф. Беспалова Л.А., доц. Цыганкова А.Е. – 3; зав. кафедрой Наставкин А.В., проф. Вялов В.И. – 2; доц. Грановский А.Г. – 1).</w:t>
      </w:r>
    </w:p>
    <w:p w14:paraId="4EC5B1B9" w14:textId="77777777" w:rsidR="00295865" w:rsidRPr="007414BC" w:rsidRDefault="006B5433" w:rsidP="002958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Объекты интеллектуальной собственности</w:t>
      </w:r>
      <w:r w:rsidR="00B44132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EC5B1BA" w14:textId="77777777" w:rsidR="006364CD" w:rsidRPr="007414BC" w:rsidRDefault="00570DE7" w:rsidP="00295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90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Решетняк О.С., Закруткин В.Е., Гибков Е.В., Решетняк В.Н.</w:t>
      </w:r>
      <w:r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Свидетельство о государственной регистрации базы данных № 2020620677 от 15.04.2020 г. </w:t>
      </w:r>
      <w:r w:rsidR="0029586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База данных: Макрокомпоненты речных вод в бассейне р. Северский Донец (в </w:t>
      </w:r>
      <w:r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пределах Ростовской области) </w:t>
      </w:r>
      <w:r w:rsidR="00295865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(заявка № 2020620289 от 03.03.2020 г.).</w:t>
      </w:r>
    </w:p>
    <w:p w14:paraId="4EC5B1BB" w14:textId="77777777" w:rsidR="006B1228" w:rsidRPr="007414BC" w:rsidRDefault="006B122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EC5B1BC" w14:textId="77777777" w:rsidR="00FD5224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.2. </w:t>
      </w:r>
      <w:r w:rsidR="0086112C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ффективны</w:t>
      </w:r>
      <w:r w:rsidR="0086112C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6112C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управленческие 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практик</w:t>
      </w:r>
      <w:r w:rsidR="0086112C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86112C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организационные решения 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модернизации научно-</w:t>
      </w:r>
      <w:r w:rsidR="0040520A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исследовательской и инновационной </w:t>
      </w:r>
      <w:r w:rsidR="00FD5224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деятельности</w:t>
      </w:r>
      <w:r w:rsidR="00ED7983" w:rsidRPr="007414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798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(исходная ситуация (проблема), пути решения, полученный результат)</w:t>
      </w:r>
    </w:p>
    <w:p w14:paraId="4EC5B1BD" w14:textId="1B6A3F2A" w:rsidR="00ED7983" w:rsidRPr="007414BC" w:rsidRDefault="00ED798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целях устранения имеющегося существенного разрыва между разными кафедрами в плане их участия в реализации научной составляющей программы развития института (грантовая деятельность, публикационная активность, подготовка кадров высшей квалификации), рейтинге сотрудников была введена и 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седьмой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реализуется система рейтинга кафедр. Показатели программы развития института распределены по кафедрам в зависимости от штатной численности НПР, каждые полгода подводятся </w:t>
      </w:r>
      <w:r w:rsidR="00DA223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итоги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представляются на заседании ученого совета института, учитываются при распределении стимулирующих выплат</w:t>
      </w:r>
      <w:r w:rsidR="00DA223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кварталов и календарного года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4211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Это позволило заметно активизировать работу коллективов в научной сфере, существенно расширить число высокорейтинговых сотрудников</w:t>
      </w:r>
      <w:r w:rsidR="009F5A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</w:t>
      </w:r>
      <w:r w:rsidR="00CC480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четырех человек</w:t>
      </w:r>
      <w:r w:rsidR="009F5A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2013 г. до 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более 70%</w:t>
      </w:r>
      <w:r w:rsidR="00C22A5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института по итогам 2017 и 2018 гг.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17EE3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% сотрудников по итогам 2019 г.</w:t>
      </w:r>
      <w:r w:rsidR="009F5A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211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удвоить публикационную активность.</w:t>
      </w:r>
    </w:p>
    <w:p w14:paraId="4EC5B1BE" w14:textId="77777777" w:rsidR="00FE5357" w:rsidRPr="007414BC" w:rsidRDefault="00FE5357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BF" w14:textId="77777777" w:rsidR="0062121E" w:rsidRPr="007414BC" w:rsidRDefault="0062121E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 Оценка</w:t>
      </w:r>
      <w:r w:rsidR="00D041F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программы развития</w:t>
      </w:r>
      <w:r w:rsidR="00910E7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части модернизации научно-исследовательской и инновационной деятельности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оценка вклада </w:t>
      </w:r>
      <w:r w:rsidR="00956D9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структурного подразделения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научно-т</w:t>
      </w:r>
      <w:r w:rsidR="00FE280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ехнологическое развитие региона</w:t>
      </w:r>
    </w:p>
    <w:p w14:paraId="4EC5B1C0" w14:textId="364EE3E7" w:rsidR="00BF5B37" w:rsidRPr="007414BC" w:rsidRDefault="0074353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последние пять лет удалось существенно увеличить публикационную активность </w:t>
      </w:r>
      <w:r w:rsidR="0094353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WoS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F579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11, 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</w:t>
      </w:r>
      <w:r w:rsidR="0094353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 г. – </w:t>
      </w:r>
      <w:r w:rsidR="00D465A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31, 2018 г. – </w:t>
      </w:r>
      <w:r w:rsidR="00291F2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9073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2019 г.</w:t>
      </w:r>
      <w:r w:rsidR="009A570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A570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285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77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2020 г. (первое полугодие) – </w:t>
      </w:r>
      <w:r w:rsidR="00166BF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71ED1" w:rsidRPr="00171ED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4353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F579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21, 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</w:t>
      </w:r>
      <w:r w:rsidR="0094353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2017 г. – </w:t>
      </w:r>
      <w:r w:rsidR="00D465A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41, 2018 г. – </w:t>
      </w:r>
      <w:r w:rsidR="0029073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2019 г.</w:t>
      </w:r>
      <w:r w:rsidR="00D951A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72285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3977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2020 г. (первое полугодие) – 2</w:t>
      </w:r>
      <w:r w:rsidR="003E43C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C2B0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4353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B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цитируемости 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публикаций </w:t>
      </w:r>
      <w:r w:rsidR="00BF5B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института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вышедших за последние пять лет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высокорейтинговых междунаро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дных изданиях 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WoS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579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2015 г. – 12 за пять лет,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 г. – 39, 2017 г. – </w:t>
      </w:r>
      <w:r w:rsidR="005B228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78, 2018 г. – </w:t>
      </w:r>
      <w:r w:rsidR="0043387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105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 г. – </w:t>
      </w:r>
      <w:r w:rsidR="008C4D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160</w:t>
      </w:r>
      <w:r w:rsidR="003977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2020 г. (середина первого полугодия) – 225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Scopus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F579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г. – 46, 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г. – 57, 2017 г. – </w:t>
      </w:r>
      <w:r w:rsidR="005B228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98, 2018 г. – 1</w:t>
      </w:r>
      <w:r w:rsidR="00E55AB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A51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2019 г. – </w:t>
      </w:r>
      <w:r w:rsidR="00A852F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C4D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="003977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2020 г. (середина первого полугодия) – 232</w:t>
      </w:r>
      <w:r w:rsidR="000C71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74C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их индивидуального рейтинга</w:t>
      </w:r>
      <w:r w:rsidR="00BF5B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сохранении </w:t>
      </w:r>
      <w:r w:rsidR="004F480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даже росте </w:t>
      </w:r>
      <w:r w:rsidR="00BF5B3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объема выполняемых НИР в денежном выражении.</w:t>
      </w:r>
      <w:r w:rsidR="0032457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Предметном рейтинге научной продуктивности университетов России «</w:t>
      </w:r>
      <w:r w:rsidR="00324573"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Рейтинг факультетов</w:t>
      </w:r>
      <w:r w:rsidR="0032457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», публикуемом рейтинговым агентством «Эксперт РА» с 2016 г., по укр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упненной группе «Науки о Земле</w:t>
      </w:r>
      <w:r w:rsidR="0032457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 Южный федеральный университет уверенно входит в число лидеров в России: 7-я позиция в 2016 г., 14–16-я позиция в 2017 г., 9-я позиция в 2018 г., 9–11-я позиция в 2019 г. (в т.ч. 6–8-я позиция по</w:t>
      </w:r>
      <w:r w:rsidR="0029150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экологии и природопользованию), 13-я позиция в 2020 г.</w:t>
      </w:r>
    </w:p>
    <w:p w14:paraId="4EC5B1C1" w14:textId="77777777" w:rsidR="00743530" w:rsidRPr="007414BC" w:rsidRDefault="0074353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C2" w14:textId="77777777" w:rsidR="00062391" w:rsidRPr="007414BC" w:rsidRDefault="00062391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Интеграция </w:t>
      </w:r>
      <w:r w:rsidR="00956D9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структурного подразделения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мировое научно-образовательное пространство и меры по улучшению его позиционирования на международном уровне</w:t>
      </w:r>
    </w:p>
    <w:p w14:paraId="4EC5B1C3" w14:textId="77777777" w:rsidR="00474458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47445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Общие сведения</w:t>
      </w:r>
    </w:p>
    <w:p w14:paraId="4EC5B1C4" w14:textId="77777777" w:rsidR="006908C6" w:rsidRPr="007414BC" w:rsidRDefault="006908C6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и проведение мероприятий, способствующих интеграции в мировое научно-образовательное пространство:</w:t>
      </w:r>
    </w:p>
    <w:p w14:paraId="4EC5B1C5" w14:textId="77777777" w:rsidR="0075312C" w:rsidRPr="007414BC" w:rsidRDefault="00DE23BA" w:rsidP="00383899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научная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конференция «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Актуальные вопросы и инновационные технологии в развитии географических наук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Ростов-на-Дону,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1 февраля 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75312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(организована кафедрой социально-экономической географии и природопользования).</w:t>
      </w:r>
    </w:p>
    <w:p w14:paraId="4EC5B1C6" w14:textId="77777777" w:rsidR="0075312C" w:rsidRPr="007414BC" w:rsidRDefault="0075312C" w:rsidP="00383899">
      <w:pPr>
        <w:pStyle w:val="a5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-я 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туденческая 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научная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конференция Института наук о Земле ЮФУ в рамках «Неделя науки-20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ЮФУ, 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мая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3B2C05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4EC5B1C7" w14:textId="77777777" w:rsidR="007411C3" w:rsidRPr="007414BC" w:rsidRDefault="00AD5826" w:rsidP="003838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</w:t>
      </w:r>
      <w:r w:rsidR="00B51A7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мероприятиях</w:t>
      </w:r>
      <w:r w:rsidR="00B51A7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способствующих интеграции </w:t>
      </w:r>
      <w:r w:rsidR="00B51A7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мировое научно-образовательное пространство</w:t>
      </w:r>
      <w:r w:rsidR="00FE280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EC5B1C8" w14:textId="1D8757CA" w:rsidR="0075312C" w:rsidRPr="007414BC" w:rsidRDefault="0075312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</w:t>
      </w:r>
      <w:r w:rsidR="0007047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полугодии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</w:t>
      </w:r>
      <w:r w:rsidR="0007047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приняли участие в </w:t>
      </w:r>
      <w:r w:rsidR="00C00429">
        <w:rPr>
          <w:rFonts w:ascii="Times New Roman" w:hAnsi="Times New Roman" w:cs="Times New Roman"/>
          <w:color w:val="000000" w:themeColor="text1"/>
          <w:sz w:val="24"/>
          <w:szCs w:val="24"/>
        </w:rPr>
        <w:t>двенадцати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</w:t>
      </w:r>
      <w:r w:rsidR="002A223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2A223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разного уровня з</w:t>
      </w:r>
      <w:r w:rsidR="00D83C2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 пределами ЮФУ (Приложение 2).</w:t>
      </w:r>
    </w:p>
    <w:p w14:paraId="4EC5B1C9" w14:textId="77777777" w:rsidR="00414AF1" w:rsidRPr="007414BC" w:rsidRDefault="000B3530" w:rsidP="0038389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Интернационализация образовательного процесса</w:t>
      </w:r>
    </w:p>
    <w:p w14:paraId="4EC5B1CA" w14:textId="77777777" w:rsidR="00056BE0" w:rsidRPr="007414BC" w:rsidRDefault="0093524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в институте обучается </w:t>
      </w:r>
      <w:r w:rsidR="002405A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169 иностранных студентов (в приведенном контингенте – 166,6, что составляет 21,67% от общего приведенного контингента обучающихся)</w:t>
      </w:r>
      <w:r w:rsidR="00D671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CB" w14:textId="77777777" w:rsidR="0007047C" w:rsidRPr="007414BC" w:rsidRDefault="004C60A3" w:rsidP="000704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Зарубежные ведущие профессора, преподаватели и исследователи.</w:t>
      </w:r>
    </w:p>
    <w:p w14:paraId="4EC5B1CC" w14:textId="77777777" w:rsidR="00295865" w:rsidRPr="007414BC" w:rsidRDefault="00DA250B" w:rsidP="002958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изит-профессор университета г. Кадис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(Испания)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Х.К. Гарсиа Галиндо, который прочитал цикл лекций студентам 1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 бакалавриата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 05.03.02 География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1 курса магистратуры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направлению 05.04.06 Экология и природопользование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очно с 25.02.20202 и дистанционно с 1.03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30.06.2020 г.</w:t>
      </w:r>
    </w:p>
    <w:p w14:paraId="4EC5B1CD" w14:textId="77777777" w:rsidR="0049011D" w:rsidRPr="007414BC" w:rsidRDefault="00E01A8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Исходящая международная мобильность.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11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обучающиеся института в отчетном </w:t>
      </w:r>
      <w:r w:rsidR="0039126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полугодии</w:t>
      </w:r>
      <w:r w:rsidR="0049011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семестровые стажировки в зарубежных вузах:</w:t>
      </w:r>
    </w:p>
    <w:p w14:paraId="4EC5B1CE" w14:textId="77777777" w:rsidR="00E83C1D" w:rsidRPr="007414BC" w:rsidRDefault="00E83C1D" w:rsidP="00E83C1D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Бранденбургский технический университет г. Коттбуса (Германия)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магистрант программы «Прикладная геоэкология» 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подготовки 05.04.06 «Экология и природопользование»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Шеремет Р.Г. –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осенний и весенний 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еместры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– 2020 учебного года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CF" w14:textId="77777777" w:rsidR="00391263" w:rsidRPr="007414BC" w:rsidRDefault="0039126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Университет Нова Горица (Словения) – магистрант 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«Экология прибрежных территорий и шельфовой зоны Мирового океана»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подготовки 05.04.06 «Экология и природопользование» Коротун В.А. – весенний семестр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D0" w14:textId="77777777" w:rsidR="00391263" w:rsidRPr="007414BC" w:rsidRDefault="00391263" w:rsidP="0038389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Университет Нова Горица (Словения) –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иата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05.03.02 География Чистяков А.М. – весенний семестр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D1" w14:textId="77777777" w:rsidR="00DA250B" w:rsidRPr="007414BC" w:rsidRDefault="00391263" w:rsidP="00DA250B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Белорусский государственный университет (</w:t>
      </w:r>
      <w:r w:rsidR="00E83C1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Минск,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Беларусь)</w:t>
      </w:r>
      <w:r w:rsidR="00EA639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бакалавриата </w:t>
      </w:r>
      <w:r w:rsidR="00E83C1D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направления 05.03.02 География Ханов Тойлы – весенний семестр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г.</w:t>
      </w:r>
    </w:p>
    <w:p w14:paraId="4EC5B1D2" w14:textId="77777777" w:rsidR="0070076E" w:rsidRPr="007414BC" w:rsidRDefault="0070076E" w:rsidP="0070076E">
      <w:pPr>
        <w:pStyle w:val="a5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Белорусский государственный университет (Минск, Беларусь) – магистрант программы «</w:t>
      </w:r>
      <w:r w:rsidRPr="007414BC">
        <w:rPr>
          <w:rFonts w:ascii="Times New Roman" w:hAnsi="Times New Roman" w:cs="Times New Roman"/>
          <w:sz w:val="24"/>
          <w:szCs w:val="24"/>
        </w:rPr>
        <w:t>Инженерно-экологические и инженерно-геологические изыскания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 направления подготовки 05.04.06 «Экология и природопользование» Репетин Ю.А. – осенний семестр 2020 г.</w:t>
      </w:r>
    </w:p>
    <w:p w14:paraId="4EC5B1D3" w14:textId="77777777" w:rsidR="00E83C1D" w:rsidRPr="007414BC" w:rsidRDefault="00E83C1D" w:rsidP="009508F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Выиграли грант на получение стипендии ректора Южного федерального университета для</w:t>
      </w:r>
    </w:p>
    <w:p w14:paraId="4EC5B1D4" w14:textId="77777777" w:rsidR="00E83C1D" w:rsidRPr="007414BC" w:rsidRDefault="00E83C1D" w:rsidP="009508F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за границей:</w:t>
      </w:r>
    </w:p>
    <w:p w14:paraId="4EC5B1D5" w14:textId="77777777" w:rsidR="00E83C1D" w:rsidRPr="007414BC" w:rsidRDefault="00E83C1D" w:rsidP="009508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– магистр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ант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«Инженерно-экологические и инженерно-геологические</w:t>
      </w:r>
      <w:r w:rsidR="009508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изыскания»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</w:t>
      </w:r>
      <w:r w:rsidR="00DA250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05.04.06 «Экология и природопользование» Чебоненко М.А. – Турция (уточняется);</w:t>
      </w:r>
    </w:p>
    <w:p w14:paraId="4EC5B1D6" w14:textId="77777777" w:rsidR="00E83C1D" w:rsidRPr="007414BC" w:rsidRDefault="00E83C1D" w:rsidP="00E83C1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–  </w:t>
      </w:r>
      <w:r w:rsidR="00CD462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508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агистрант программы «</w:t>
      </w:r>
      <w:r w:rsidR="009508F2" w:rsidRPr="007414BC">
        <w:rPr>
          <w:rFonts w:ascii="Times New Roman" w:hAnsi="Times New Roman" w:cs="Times New Roman"/>
          <w:sz w:val="24"/>
          <w:szCs w:val="24"/>
        </w:rPr>
        <w:t>Экология и природопользование прибрежных территорий и шельфовой зоны Мирового океана»</w:t>
      </w:r>
      <w:r w:rsidR="009508F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62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05.04.06 «Экология и природопользование»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Коваленко </w:t>
      </w:r>
      <w:r w:rsidR="00CD462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А.Р.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(научный руководитель доц. О.С. Решетняк).</w:t>
      </w:r>
    </w:p>
    <w:p w14:paraId="4EC5B1D7" w14:textId="77777777" w:rsidR="0049011D" w:rsidRPr="007414BC" w:rsidRDefault="00E01A8C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Входящая международная мобильность.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полугодии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 Университета Нанта (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Франции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Фабри Леандр Элиан прошел шестимесячную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научную 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стажировку в Институте наук о Земле </w:t>
      </w:r>
      <w:r w:rsidR="008669F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магистерской программы «Экологический мониторинг и охрана природы» 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</w:t>
      </w:r>
      <w:r w:rsidR="008669F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05.04.06 Экология и природопользование.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итогам стажировки вернулся и успешно защитил выпускную квалификационную работу магистра.</w:t>
      </w:r>
    </w:p>
    <w:p w14:paraId="4EC5B1D8" w14:textId="77777777" w:rsidR="00F00233" w:rsidRPr="007414BC" w:rsidRDefault="00D6711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Учебные дисциплины, читаемые</w:t>
      </w:r>
      <w:r w:rsidR="00F0023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английском языке</w:t>
      </w:r>
      <w:r w:rsidR="00DD548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представленные на англоязычной версии сайта ЮФУ 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DD5483" w:rsidRPr="007414BC">
          <w:rPr>
            <w:rStyle w:val="af7"/>
            <w:rFonts w:ascii="Times New Roman" w:hAnsi="Times New Roman" w:cs="Times New Roman"/>
            <w:sz w:val="24"/>
            <w:szCs w:val="24"/>
          </w:rPr>
          <w:t>https://sfedu.ru/www/stat_pages22.show?p=INR/N12344/P</w:t>
        </w:r>
      </w:hyperlink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023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EC5B1D9" w14:textId="77777777" w:rsidR="00D67113" w:rsidRPr="007414BC" w:rsidRDefault="00D67113" w:rsidP="0038389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Oil pollution and self-cleaning (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Нефтяное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загрязнение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самоочищение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А.Н. Кузнецов)</w:t>
      </w:r>
      <w:r w:rsidR="00A6798F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C5B1DA" w14:textId="77777777" w:rsidR="00D67113" w:rsidRPr="007414BC" w:rsidRDefault="00D67113" w:rsidP="0038389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Natural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water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quality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(Качество природных вод, доц. О.В. Назаренко)</w:t>
      </w:r>
      <w:r w:rsidR="00A6798F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C5B1DB" w14:textId="77777777" w:rsidR="00D67113" w:rsidRPr="007414BC" w:rsidRDefault="00D67113" w:rsidP="0038389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Geography of Russia (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География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России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доц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О.В. Назаренко)</w:t>
      </w:r>
      <w:r w:rsidR="00A6798F"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EC5B1DC" w14:textId="77777777" w:rsidR="00614715" w:rsidRPr="007414BC" w:rsidRDefault="00D67113" w:rsidP="00614715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Aquatic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Ecotoxicology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(Водная экотоксикология, доц. Овсепян А.Э.)</w:t>
      </w:r>
      <w:r w:rsidR="009D5EA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DD" w14:textId="77777777" w:rsidR="00614715" w:rsidRPr="007414BC" w:rsidRDefault="00614715" w:rsidP="00B44717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  <w:lang w:val="en-US"/>
        </w:rPr>
        <w:t>Coal</w:t>
      </w:r>
      <w:r w:rsidRPr="007414BC">
        <w:rPr>
          <w:rFonts w:ascii="Times New Roman" w:hAnsi="Times New Roman" w:cs="Times New Roman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sz w:val="24"/>
          <w:szCs w:val="24"/>
          <w:lang w:val="en-US"/>
        </w:rPr>
        <w:t>geology</w:t>
      </w:r>
      <w:r w:rsidRPr="007414BC">
        <w:rPr>
          <w:rFonts w:ascii="Times New Roman" w:hAnsi="Times New Roman" w:cs="Times New Roman"/>
          <w:sz w:val="24"/>
          <w:szCs w:val="24"/>
        </w:rPr>
        <w:t xml:space="preserve"> (Угольная геология, зав. кафедрой Наставкин А.В.)</w:t>
      </w:r>
    </w:p>
    <w:p w14:paraId="4EC5B1DE" w14:textId="77777777" w:rsidR="00DD5483" w:rsidRPr="007414BC" w:rsidRDefault="00DD5483" w:rsidP="00DD548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 четыре дисциплины на английском и французском языках включены в учебные планы и находятся на завершающей стадии разработки:</w:t>
      </w:r>
    </w:p>
    <w:p w14:paraId="4EC5B1DF" w14:textId="77777777" w:rsidR="00DD5483" w:rsidRPr="007414BC" w:rsidRDefault="00DD5483" w:rsidP="00DD548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Biogeochemistry (Биогеохимия, на английском языке, доц. Шишкина Д.Ю.);</w:t>
      </w:r>
    </w:p>
    <w:p w14:paraId="4EC5B1E0" w14:textId="77777777" w:rsidR="00DD5483" w:rsidRPr="007414BC" w:rsidRDefault="00DD5483" w:rsidP="00DD548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G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ochimie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`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environnement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sant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humaine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(Геохимия окружающей среды и здоровье человека, на французском языке, зав. кафедрой Закруткин В.Е.);</w:t>
      </w:r>
    </w:p>
    <w:p w14:paraId="4EC5B1E1" w14:textId="77777777" w:rsidR="00295865" w:rsidRPr="007414BC" w:rsidRDefault="00295865" w:rsidP="00DD5483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Environmental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(Экологический менеджмент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на английском языке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ст. преп. Михайленко А.В.)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E2" w14:textId="77777777" w:rsidR="0007510F" w:rsidRPr="007414BC" w:rsidRDefault="0007510F" w:rsidP="0007510F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Water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quality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management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качеством воды, на английском языке,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доц. Решетняк</w:t>
      </w:r>
      <w:r w:rsidR="00DD548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О.С.).</w:t>
      </w:r>
    </w:p>
    <w:p w14:paraId="4EC5B1E3" w14:textId="77777777" w:rsidR="009B498F" w:rsidRPr="007414BC" w:rsidRDefault="00222EFB" w:rsidP="004134B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Сотрудники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Института наук о Земле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владеющие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английским языком на уровне 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upper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intermediate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2), подтвержденном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сертификатами</w:t>
      </w:r>
      <w:r w:rsidR="009B498F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01A8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доц. Назаренко О.В.,</w:t>
      </w:r>
      <w:r w:rsidR="009376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доц. Наставкин А.В.,</w:t>
      </w:r>
      <w:r w:rsidR="009376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498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Латун В.В.,</w:t>
      </w:r>
      <w:r w:rsidR="009376C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198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доц. Меринова Ю.Ю., </w:t>
      </w:r>
      <w:r w:rsidR="009B498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9E68A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ИНЗ</w:t>
      </w:r>
      <w:r w:rsidR="009E68A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Кузнецов А.Н</w:t>
      </w:r>
      <w:r w:rsidR="009B498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B1B4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доц. Ш</w:t>
      </w:r>
      <w:r w:rsidR="00C713E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ишкина Д.Ю., доц. Решетняк О.С., владеющие французским языком – зав. кафедрой геоэкологии и прикладной геохимии Закруткин В.Е., директор института Кузнецов А.Н., владеющие испанским языком – доц. Назаренко О.В.</w:t>
      </w:r>
    </w:p>
    <w:p w14:paraId="4EC5B1E4" w14:textId="77777777" w:rsidR="00AF3FB0" w:rsidRPr="007414BC" w:rsidRDefault="00AF3FB0" w:rsidP="00413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Меры по рекрутингу иностранных студентов.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году сотрудники института преп. Баранникова Н.Н., доц. Овсепян А.Э. вели учебные занятия на подготовительном отделении для иностранных обучающихся, одновременно осуществляли профориентационную работу с ними, для ребят были организованы экскурсии в Институт наук о Земле, Минералогический музей. Издан и распространяется среди потенциальных абитуриентов буклет об институте на английском </w:t>
      </w:r>
      <w:r w:rsidR="00FA3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испанском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язык</w:t>
      </w:r>
      <w:r w:rsidR="00FA3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1E5" w14:textId="77777777" w:rsidR="006364CD" w:rsidRPr="007414BC" w:rsidRDefault="006364CD" w:rsidP="004134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E6" w14:textId="77777777" w:rsidR="00AD5826" w:rsidRPr="007414BC" w:rsidRDefault="006364CD" w:rsidP="004134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4.2. </w:t>
      </w:r>
      <w:r w:rsidR="002C5AA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азвити</w:t>
      </w:r>
      <w:r w:rsidR="002C5AA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5EE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коммуникации и 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формировани</w:t>
      </w:r>
      <w:r w:rsidR="002C5AA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86112C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0FF5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партнёрств с субъектами научно-образовательной и экономической деятельности зарубежных государств</w:t>
      </w:r>
      <w:r w:rsidR="002C5AAD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EC5B1E7" w14:textId="77777777" w:rsidR="00794D53" w:rsidRPr="007414BC" w:rsidRDefault="00794D53" w:rsidP="004134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Нанта (Франция, г. Нант, </w:t>
      </w:r>
      <w:r w:rsidR="00AC49E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-летнее сотрудничество географов Южного федерального университета и Университета Нанта (Франция) в области научных исследований, в т.ч. 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НИР по двух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международным грантам, совместны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публикаций, реализации программ академического обмена студентами и аспирантами.</w:t>
      </w:r>
      <w:r w:rsidR="00D73DC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Координаторы сотрудничества: 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зав. кафедрой</w:t>
      </w:r>
      <w:r w:rsidR="00D73DC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Федоров Ю.А. (в 2016 г. награжден Орденом академических пальм Франции за неоценимый вклад в российско-французское сотрудничество в научной и академической сферах), директор института Кузнецов А</w:t>
      </w:r>
      <w:r w:rsidR="0002481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.Н. Действует</w:t>
      </w:r>
      <w:r w:rsidR="00024812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 о сотрудничестве между ЮФУ и Университетом Нанта</w:t>
      </w:r>
      <w:r w:rsidR="0002481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в 2008 г. и </w:t>
      </w:r>
      <w:r w:rsidR="0002481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продленный в </w:t>
      </w:r>
      <w:r w:rsidR="000D3E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октябре </w:t>
      </w:r>
      <w:r w:rsidR="0002481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2018 г.</w:t>
      </w:r>
      <w:r w:rsidR="00A57F2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812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присутствии посла РФ во Франции А.Ю. Мешкова и губернатора Ростовской области В.Ю. Голубева </w:t>
      </w:r>
      <w:r w:rsidR="000D3ECB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площадке Посольства России во Франции</w:t>
      </w:r>
      <w:r w:rsidR="000D3ECB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 время</w:t>
      </w:r>
      <w:r w:rsidR="00A57F20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Дне</w:t>
      </w:r>
      <w:r w:rsidR="000D3ECB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Ростовской области во Франции</w:t>
      </w:r>
      <w:r w:rsidR="00A57F20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B293F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отчетном году организована семестровая стажировка в Институте наук о Земле для магистранта Университета Нанта Фабри Леандра Элиана.</w:t>
      </w:r>
    </w:p>
    <w:p w14:paraId="4EC5B1E8" w14:textId="77777777" w:rsidR="003C43C0" w:rsidRPr="007414BC" w:rsidRDefault="00A607B3" w:rsidP="004134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Университет Кадиса (Испания, г. Кадис, сотрудничество зарождается, выиграны </w:t>
      </w:r>
      <w:r w:rsidR="00A5064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несколько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грант</w:t>
      </w:r>
      <w:r w:rsidR="00A5064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программе академической мобильности Эрасмус+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 Координатор сотрудничества – доц. Назаренко О.В. В</w:t>
      </w:r>
      <w:r w:rsidR="00A5064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отчетном году 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 наук о Земле ЮФУ при содействии </w:t>
      </w:r>
      <w:r w:rsidR="00BB293F" w:rsidRPr="007414BC">
        <w:rPr>
          <w:rFonts w:ascii="Times New Roman" w:hAnsi="Times New Roman" w:cs="Times New Roman"/>
          <w:sz w:val="24"/>
          <w:szCs w:val="24"/>
        </w:rPr>
        <w:t xml:space="preserve">Международного института междисциплинарного образования и иберо-американских исследований ЮФУ </w:t>
      </w:r>
      <w:r w:rsidR="00BB293F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принял визит-профессора университета г. Кадис (Испания) Х.К. Гарсиа Галиндо, который прочитал цикл лекций студентам бакалавриата и магистратуры с 25.02.20202 и дистанционно с 1.03 по 30.06.2020 г.</w:t>
      </w:r>
    </w:p>
    <w:p w14:paraId="4EC5B1E9" w14:textId="77777777" w:rsidR="00CF3AEA" w:rsidRPr="007414BC" w:rsidRDefault="001826BB" w:rsidP="004134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 Ольгин (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Universidad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Holgu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Куба, доц. О.В. Назаренко, </w:t>
      </w:r>
      <w:r w:rsidR="0016068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ведется совместная разработка </w:t>
      </w:r>
      <w:r w:rsidR="0016068A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инструментов оценки состояния окружающей среды, которые позволят повысить качественны</w:t>
      </w:r>
      <w:r w:rsidR="0016068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показатели окружающей среды и их адаптацию к изменениям </w:t>
      </w:r>
      <w:r w:rsidR="0016068A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климата на территории России и Кубы</w:t>
      </w:r>
      <w:r w:rsidR="009E475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 п</w:t>
      </w:r>
      <w:r w:rsidR="009E4754" w:rsidRPr="00741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одана заявка на совместный грант</w:t>
      </w:r>
      <w:r w:rsidR="002E1B4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F3AE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C5B1EA" w14:textId="77777777" w:rsidR="002E1B42" w:rsidRPr="007414BC" w:rsidRDefault="002E1B42" w:rsidP="004134B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sz w:val="24"/>
          <w:szCs w:val="24"/>
        </w:rPr>
        <w:t>Цзянсийский профессионально-технический институт информационного приложения (КНР), координатор сотрудничества – доц.</w:t>
      </w:r>
      <w:r w:rsidR="00CF3AEA" w:rsidRPr="007414BC">
        <w:rPr>
          <w:rFonts w:ascii="Times New Roman" w:hAnsi="Times New Roman" w:cs="Times New Roman"/>
          <w:sz w:val="24"/>
          <w:szCs w:val="24"/>
        </w:rPr>
        <w:t xml:space="preserve"> А.Р. Иошпа, </w:t>
      </w:r>
      <w:r w:rsidR="00BB293F" w:rsidRPr="007414BC">
        <w:rPr>
          <w:rFonts w:ascii="Times New Roman" w:hAnsi="Times New Roman" w:cs="Times New Roman"/>
          <w:sz w:val="24"/>
          <w:szCs w:val="24"/>
        </w:rPr>
        <w:t>заключено</w:t>
      </w:r>
      <w:r w:rsidRPr="007414BC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BB293F" w:rsidRPr="007414BC">
        <w:rPr>
          <w:rFonts w:ascii="Times New Roman" w:hAnsi="Times New Roman" w:cs="Times New Roman"/>
          <w:sz w:val="24"/>
          <w:szCs w:val="24"/>
        </w:rPr>
        <w:t>е</w:t>
      </w:r>
      <w:r w:rsidRPr="007414BC">
        <w:rPr>
          <w:rFonts w:ascii="Times New Roman" w:hAnsi="Times New Roman" w:cs="Times New Roman"/>
          <w:sz w:val="24"/>
          <w:szCs w:val="24"/>
        </w:rPr>
        <w:t xml:space="preserve"> о сотрудничестве </w:t>
      </w:r>
      <w:r w:rsidR="00CF3AEA" w:rsidRPr="007414BC">
        <w:rPr>
          <w:rFonts w:ascii="Times New Roman" w:hAnsi="Times New Roman" w:cs="Times New Roman"/>
          <w:sz w:val="24"/>
          <w:szCs w:val="24"/>
        </w:rPr>
        <w:t>в рамках подготовки</w:t>
      </w:r>
      <w:r w:rsidRPr="007414BC">
        <w:rPr>
          <w:rFonts w:ascii="Times New Roman" w:hAnsi="Times New Roman" w:cs="Times New Roman"/>
          <w:sz w:val="24"/>
          <w:szCs w:val="24"/>
        </w:rPr>
        <w:t xml:space="preserve"> бакалавров по направлению «Гидрометеорология» по схеме «2+2»</w:t>
      </w:r>
      <w:r w:rsidR="00CF3AEA" w:rsidRPr="007414BC">
        <w:rPr>
          <w:rFonts w:ascii="Times New Roman" w:hAnsi="Times New Roman" w:cs="Times New Roman"/>
          <w:sz w:val="24"/>
          <w:szCs w:val="24"/>
        </w:rPr>
        <w:t>.</w:t>
      </w:r>
    </w:p>
    <w:p w14:paraId="4EC5B1EB" w14:textId="77777777" w:rsidR="00CF3AEA" w:rsidRPr="007414BC" w:rsidRDefault="00CF3AEA" w:rsidP="004134B7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EC" w14:textId="77777777" w:rsidR="00D938F4" w:rsidRPr="007414BC" w:rsidRDefault="00D938F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деятельности различных международных организаций в сфере образования и науки: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Объединенный научный совет по фундаментальным географическим проблемам при Международной ассоциации академий наук (проф. В.Е. Закруткин); Международная геологическая организация в Индонезии «Солвей Менеджмент ЛЛС» (доц. Б.В. Талпа).</w:t>
      </w:r>
    </w:p>
    <w:p w14:paraId="4EC5B1ED" w14:textId="77777777" w:rsidR="00AF3FB0" w:rsidRPr="007414BC" w:rsidRDefault="00AF3FB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EE" w14:textId="77777777" w:rsidR="00A607B3" w:rsidRPr="007414BC" w:rsidRDefault="0062121E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4.3. Оценка</w:t>
      </w:r>
      <w:r w:rsidR="003C43C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результатов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программы развития, вклада в социально-экономическое развитие </w:t>
      </w:r>
      <w:r w:rsidR="00A607B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региона. Уникальные международные структурные подразделения. </w:t>
      </w:r>
    </w:p>
    <w:p w14:paraId="4EC5B1EF" w14:textId="77777777" w:rsidR="00646867" w:rsidRPr="007414BC" w:rsidRDefault="00C10BC6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2011 г. при институте создана и продолжает успешно работать </w:t>
      </w:r>
      <w:r w:rsidR="00A607B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Институтом географии Университета Нанта </w:t>
      </w:r>
      <w:r w:rsidR="001D2217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(Франция)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Международная ассоциированной лаборатория «Трансформация загрязняющих веществ в аквальных экос</w:t>
      </w:r>
      <w:r w:rsidR="00A607B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истемах и оценка их уязвимости». Лаборатория создана при поддержке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Национального центра научных исследований Франции</w:t>
      </w:r>
      <w:r w:rsidR="00A607B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РФФИ. За вклад развитие научных и академических связей с партнерами из Франции, в т.ч. в рамках данной лаборатории, ее соруководитель с российской стороны, гл. науч. сотр. Ю.А. Федоров решением Правительства Французской Республики награжден Орденом академических пальм.</w:t>
      </w:r>
    </w:p>
    <w:p w14:paraId="4EC5B1F0" w14:textId="77777777" w:rsidR="008A2FCD" w:rsidRPr="007414BC" w:rsidRDefault="008A2FCD" w:rsidP="00383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F1" w14:textId="77777777" w:rsidR="00376914" w:rsidRPr="007414BC" w:rsidRDefault="0037691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Повышение квалификации и профессиональная переподготовка научно-педаго</w:t>
      </w:r>
      <w:r w:rsidR="007A501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гических работников </w:t>
      </w:r>
      <w:r w:rsidR="00956D9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структурного подразделения</w:t>
      </w:r>
    </w:p>
    <w:p w14:paraId="4EC5B1F2" w14:textId="77777777" w:rsidR="00DF29F2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5.1. </w:t>
      </w:r>
      <w:r w:rsidR="00DF29F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2052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ероприятия, направленны</w:t>
      </w:r>
      <w:r w:rsidR="00DF29F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205238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</w:t>
      </w:r>
      <w:r w:rsidR="00DF29F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развитие кадрового потенциала.</w:t>
      </w:r>
    </w:p>
    <w:p w14:paraId="4EC5B1F3" w14:textId="77777777" w:rsidR="00295865" w:rsidRPr="007414BC" w:rsidRDefault="00AF204F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квалификаци</w:t>
      </w:r>
      <w:r w:rsidR="00010430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и, переподготовка и стажировки.</w:t>
      </w:r>
    </w:p>
    <w:p w14:paraId="4EC5B1F4" w14:textId="77777777" w:rsidR="00C37484" w:rsidRPr="007414BC" w:rsidRDefault="00C3748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действия режима самоизоляции в апреле – мае 2020 г. 3</w:t>
      </w:r>
      <w:r w:rsidR="0064045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сотрудников Института наук о Земле приняли участие в различных образовательных программах, круглых столах, семинарах, курсах повышения квалификации в режиме он-лайн с получением подтверждающих сертификатов. Обучение по курсам на платформе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Coursera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прошли 20 преподавателей и 7 обучающихся Института наук о Земле.</w:t>
      </w:r>
    </w:p>
    <w:p w14:paraId="4EC5B1F5" w14:textId="371B75C6" w:rsidR="00640454" w:rsidRPr="007414BC" w:rsidRDefault="0064045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курсы повышения квалификации </w:t>
      </w:r>
      <w:r w:rsidR="00814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профессиональной переподготовки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были пройдены сотрудниками с получением удостоверени</w:t>
      </w:r>
      <w:r w:rsidR="00814CE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образца:</w:t>
      </w:r>
    </w:p>
    <w:p w14:paraId="4EC5B1F6" w14:textId="77777777" w:rsidR="00295865" w:rsidRPr="007414BC" w:rsidRDefault="00295865" w:rsidP="00016DE4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Повышение коммуникативной компетенции по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английскому языку для академических целей (уровень B2)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ЮФУ, 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18.10.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19 </w:t>
      </w:r>
      <w:r w:rsidR="0064045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27.03.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144 часа, стар. преп. Михайленко А.В., доц. Овсепян А.Э.</w:t>
      </w:r>
      <w:r w:rsidR="00016DE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доц. Цыганкова А.Е.</w:t>
      </w:r>
    </w:p>
    <w:p w14:paraId="4EC5B1F7" w14:textId="6EDD4CE2" w:rsidR="00640454" w:rsidRPr="007414BC" w:rsidRDefault="003E210F" w:rsidP="00016DE4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Организация обучения в дистанционной форме с использованием ци</w:t>
      </w:r>
      <w:r w:rsidR="00016DE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фровых образовательных платформ</w:t>
      </w:r>
      <w:r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ООО «Открытая школа», Москва, </w:t>
      </w:r>
      <w:r w:rsidR="00640454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апрель 2020, 36 часов –зав. кафедрой Хансиварова Н.М.</w:t>
      </w:r>
      <w:r w:rsidR="006A437E" w:rsidRPr="007414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доц. Эртель А.Б.</w:t>
      </w:r>
    </w:p>
    <w:p w14:paraId="4EC5B1F8" w14:textId="77777777" w:rsidR="00016DE4" w:rsidRPr="007414BC" w:rsidRDefault="00640454" w:rsidP="00016DE4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14BC">
        <w:rPr>
          <w:rFonts w:ascii="Times New Roman" w:eastAsia="Calibri" w:hAnsi="Times New Roman" w:cs="Times New Roman"/>
          <w:sz w:val="24"/>
          <w:szCs w:val="24"/>
        </w:rPr>
        <w:t>ИКТ в образовательном процессе</w:t>
      </w:r>
      <w:r w:rsidRPr="007414BC">
        <w:rPr>
          <w:rFonts w:ascii="Times New Roman" w:hAnsi="Times New Roman" w:cs="Times New Roman"/>
          <w:sz w:val="24"/>
          <w:szCs w:val="24"/>
        </w:rPr>
        <w:t xml:space="preserve">, </w:t>
      </w:r>
      <w:r w:rsidRPr="007414BC">
        <w:rPr>
          <w:rFonts w:ascii="Times New Roman" w:eastAsia="Calibri" w:hAnsi="Times New Roman" w:cs="Times New Roman"/>
          <w:sz w:val="24"/>
          <w:szCs w:val="24"/>
        </w:rPr>
        <w:t>ООО «Прогресс»</w:t>
      </w:r>
      <w:r w:rsidRPr="007414BC">
        <w:rPr>
          <w:rFonts w:ascii="Times New Roman" w:hAnsi="Times New Roman" w:cs="Times New Roman"/>
          <w:sz w:val="24"/>
          <w:szCs w:val="24"/>
        </w:rPr>
        <w:t>, 72 часа, директор института Кузнецов А.Н., проф. Фоменко Н.Е., доц. Левченко С.В., стар. преп. Коханистая Н.В.</w:t>
      </w:r>
    </w:p>
    <w:p w14:paraId="4EC5B1FA" w14:textId="34A9C9A7" w:rsidR="0014719F" w:rsidRPr="007414BC" w:rsidRDefault="0014719F" w:rsidP="006A437E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7414BC">
        <w:rPr>
          <w:rFonts w:ascii="Times New Roman" w:eastAsia="Calibri" w:hAnsi="Times New Roman" w:cs="Times New Roman"/>
          <w:sz w:val="24"/>
          <w:szCs w:val="24"/>
        </w:rPr>
        <w:t>Теория и методика проведения профессионально-общественной аккредитации</w:t>
      </w:r>
      <w:r w:rsidRPr="007414BC">
        <w:rPr>
          <w:rFonts w:ascii="Times New Roman" w:hAnsi="Times New Roman" w:cs="Times New Roman"/>
          <w:sz w:val="24"/>
          <w:szCs w:val="24"/>
        </w:rPr>
        <w:t xml:space="preserve">, </w:t>
      </w:r>
      <w:r w:rsidRPr="007414BC">
        <w:rPr>
          <w:rFonts w:ascii="Times New Roman" w:eastAsia="Calibri" w:hAnsi="Times New Roman" w:cs="Times New Roman"/>
          <w:sz w:val="24"/>
          <w:szCs w:val="24"/>
        </w:rPr>
        <w:t>ФГБОУ ВО «ЮРГПУ (НПИ) имени М.И. Платова»</w:t>
      </w:r>
      <w:r w:rsidRPr="007414BC">
        <w:rPr>
          <w:rFonts w:ascii="Times New Roman" w:hAnsi="Times New Roman" w:cs="Times New Roman"/>
          <w:sz w:val="24"/>
          <w:szCs w:val="24"/>
        </w:rPr>
        <w:t>, 20 часов, доц. Грановская Н.В., доц. Шарова Т.В.</w:t>
      </w:r>
    </w:p>
    <w:p w14:paraId="4EC5B1FB" w14:textId="6512F462" w:rsidR="006A437E" w:rsidRPr="00814CE4" w:rsidRDefault="006A437E" w:rsidP="006A437E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7414BC">
        <w:rPr>
          <w:rFonts w:ascii="Times New Roman" w:eastAsia="Calibri" w:hAnsi="Times New Roman" w:cs="Times New Roman"/>
          <w:sz w:val="24"/>
          <w:szCs w:val="24"/>
        </w:rPr>
        <w:t xml:space="preserve">Технология создания электронных обучающих курсов в системе дистанционного обучения на базе </w:t>
      </w:r>
      <w:r w:rsidRPr="007414BC">
        <w:rPr>
          <w:rFonts w:ascii="Times New Roman" w:eastAsia="Calibri" w:hAnsi="Times New Roman" w:cs="Times New Roman"/>
          <w:sz w:val="24"/>
          <w:szCs w:val="24"/>
          <w:lang w:val="en-US"/>
        </w:rPr>
        <w:t>LMS</w:t>
      </w:r>
      <w:r w:rsidRPr="007414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14BC">
        <w:rPr>
          <w:rFonts w:ascii="Times New Roman" w:eastAsia="Calibri" w:hAnsi="Times New Roman" w:cs="Times New Roman"/>
          <w:sz w:val="24"/>
          <w:szCs w:val="24"/>
          <w:lang w:val="en-US"/>
        </w:rPr>
        <w:t>Moodle</w:t>
      </w:r>
      <w:r w:rsidRPr="007414BC">
        <w:rPr>
          <w:rFonts w:ascii="Times New Roman" w:hAnsi="Times New Roman" w:cs="Times New Roman"/>
          <w:sz w:val="24"/>
          <w:szCs w:val="24"/>
        </w:rPr>
        <w:t xml:space="preserve">, </w:t>
      </w:r>
      <w:r w:rsidRPr="007414BC">
        <w:rPr>
          <w:rFonts w:ascii="Times New Roman" w:eastAsia="Calibri" w:hAnsi="Times New Roman" w:cs="Times New Roman"/>
          <w:sz w:val="24"/>
          <w:szCs w:val="24"/>
        </w:rPr>
        <w:t>ЧОУ ДПО «ЦОУ»</w:t>
      </w:r>
      <w:r w:rsidRPr="007414BC">
        <w:rPr>
          <w:rFonts w:ascii="Times New Roman" w:hAnsi="Times New Roman" w:cs="Times New Roman"/>
          <w:sz w:val="24"/>
          <w:szCs w:val="24"/>
        </w:rPr>
        <w:t xml:space="preserve">, </w:t>
      </w:r>
      <w:r w:rsidRPr="007414BC">
        <w:rPr>
          <w:rFonts w:ascii="Times New Roman" w:eastAsia="Calibri" w:hAnsi="Times New Roman" w:cs="Times New Roman"/>
          <w:sz w:val="24"/>
          <w:szCs w:val="24"/>
        </w:rPr>
        <w:t>06.05.2020 г.</w:t>
      </w:r>
      <w:r w:rsidRPr="007414BC">
        <w:rPr>
          <w:rFonts w:ascii="Times New Roman" w:hAnsi="Times New Roman" w:cs="Times New Roman"/>
          <w:sz w:val="24"/>
          <w:szCs w:val="24"/>
        </w:rPr>
        <w:t>, 72 часа, доц. Левченко С.В.</w:t>
      </w:r>
    </w:p>
    <w:p w14:paraId="2336432C" w14:textId="1DD8460F" w:rsidR="00814CE4" w:rsidRPr="00814CE4" w:rsidRDefault="00814CE4" w:rsidP="006A437E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14CE4">
        <w:rPr>
          <w:rFonts w:ascii="Times New Roman" w:hAnsi="Times New Roman" w:cs="Times New Roman"/>
          <w:sz w:val="24"/>
          <w:szCs w:val="24"/>
        </w:rPr>
        <w:t>Летняя школа преподавателя – 2020: пять цифровых навыков для дистанта, академия Юрайт, г. Москва, 72 часа</w:t>
      </w:r>
      <w:r w:rsidRPr="00814CE4">
        <w:rPr>
          <w:rFonts w:ascii="Times New Roman" w:hAnsi="Times New Roman" w:cs="Times New Roman"/>
          <w:sz w:val="24"/>
          <w:szCs w:val="24"/>
        </w:rPr>
        <w:t xml:space="preserve">, </w:t>
      </w:r>
      <w:r w:rsidRPr="00814CE4">
        <w:rPr>
          <w:rFonts w:ascii="Times New Roman" w:hAnsi="Times New Roman" w:cs="Times New Roman"/>
          <w:sz w:val="24"/>
          <w:szCs w:val="24"/>
        </w:rPr>
        <w:t>стар. преп. Коханистая Н.В.</w:t>
      </w:r>
    </w:p>
    <w:p w14:paraId="0D046187" w14:textId="5C37DCB3" w:rsidR="00814CE4" w:rsidRPr="00814CE4" w:rsidRDefault="00814CE4" w:rsidP="006A437E">
      <w:pPr>
        <w:pStyle w:val="a5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814CE4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переподготовки «Педагогика и психология», квалификация педагог-психолог, преподаватель психологии, с правом ведения деятельности в сфере психологии, Частное образовательное учреждение дополнительного профессионального образования «Институт повышения квалификации  профессиональной переподготовки», г. Санкт-Петербург</w:t>
      </w:r>
      <w:r w:rsidRPr="00814CE4">
        <w:rPr>
          <w:rFonts w:ascii="Times New Roman" w:hAnsi="Times New Roman" w:cs="Times New Roman"/>
          <w:sz w:val="24"/>
          <w:szCs w:val="24"/>
        </w:rPr>
        <w:t>, м.н.с. Бессмертный И.В.</w:t>
      </w:r>
    </w:p>
    <w:p w14:paraId="4EC5B1FC" w14:textId="77777777" w:rsidR="00016DE4" w:rsidRPr="007414BC" w:rsidRDefault="00016DE4" w:rsidP="0055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1FD" w14:textId="77777777" w:rsidR="00E26427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.2. </w:t>
      </w:r>
      <w:r w:rsidR="00E264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ффективны</w:t>
      </w:r>
      <w:r w:rsidR="00E264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64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управленческие 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E264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r w:rsidR="00E2642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организационные решения </w:t>
      </w:r>
      <w:r w:rsidR="00913AB7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развитию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кадрового состава </w:t>
      </w:r>
      <w:r w:rsidR="00956D91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структурного подразделения</w:t>
      </w:r>
      <w:r w:rsidR="002475BA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475B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отчетном </w:t>
      </w:r>
      <w:r w:rsidR="006A05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году</w:t>
      </w:r>
      <w:r w:rsidR="002475B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продолжалась работа по закреплению в институте талантливой молодежи</w:t>
      </w:r>
      <w:r w:rsidR="00B8071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(принят на должность м.н.с. аспирант Бессмертный И.В. (грант РФФИ по программе «Аспиранты»), приняты на должности УВП аспиранты Чепурная В.И., Шпак Н.Н., Глушко А.Е.) и привлечению к образовательному процессу, организации учебных и производственных практик опытных сотрудников профильных организаций (см. п. 3.1).</w:t>
      </w:r>
      <w:r w:rsidR="00EA796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2475B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усилия дирекции и ученого совета </w:t>
      </w:r>
      <w:r w:rsidR="00EA796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были </w:t>
      </w:r>
      <w:r w:rsidR="002475B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направлены на сохранение в составе коллектива ведущих специалистов по ключевым направлениям подготовки и научным направлениям.</w:t>
      </w:r>
      <w:r w:rsidR="00806A1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текущем году в</w:t>
      </w:r>
      <w:r w:rsidR="00914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A1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</w:t>
      </w:r>
      <w:r w:rsidR="00EA796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увеличением</w:t>
      </w:r>
      <w:r w:rsidR="00806A1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контингента студентов </w:t>
      </w:r>
      <w:r w:rsidR="00EA796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 сравнению с предыдущим годом</w:t>
      </w:r>
      <w:r w:rsidR="00806A1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сокращение количества ставок и потери в составе коллектива не ожидаются.</w:t>
      </w:r>
    </w:p>
    <w:p w14:paraId="4EC5B1FE" w14:textId="77777777" w:rsidR="0014719F" w:rsidRPr="007414BC" w:rsidRDefault="0014719F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1FF" w14:textId="77777777" w:rsidR="008D1068" w:rsidRPr="007414BC" w:rsidRDefault="008D106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 Оценка результатов реализации программы развития в части повышения качества кадрового состава структурного подразделения.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Несмотря на неизбежную оптимизацию кадрового состава института, его приведение в соответствие с контингентом студентов (за </w:t>
      </w:r>
      <w:r w:rsidR="00914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2015 – 201</w:t>
      </w:r>
      <w:r w:rsidR="00C9185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14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штатного расписания </w:t>
      </w:r>
      <w:r w:rsidR="00914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выведено </w:t>
      </w:r>
      <w:r w:rsidR="0091429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</w:t>
      </w:r>
      <w:r w:rsidR="006A05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</w:t>
      </w:r>
      <w:r w:rsidR="006A05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коллектив сохраняет работоспособность и развивается, </w:t>
      </w:r>
      <w:r w:rsidR="00ED56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несколько снижается его сред</w:t>
      </w:r>
      <w:r w:rsidR="00501AA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ний возраст</w:t>
      </w:r>
      <w:r w:rsidR="00ED56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49,4 лет в 2014 г. до 48,6 лет к 2019 г.)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Всего в составе коллектива </w:t>
      </w:r>
      <w:r w:rsidR="00ED56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</w:t>
      </w:r>
      <w:r w:rsidR="00501AA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13 ставках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9185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AA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молодых </w:t>
      </w:r>
      <w:r w:rsidR="00ED5613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НПР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</w:t>
      </w:r>
      <w:r w:rsidR="006A05A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лет), 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них имеют ученую степень кандидата наук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занимают 7,5 ставки</w:t>
      </w:r>
      <w:r w:rsidR="00C9185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="00C9185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200" w14:textId="77777777" w:rsidR="0025413A" w:rsidRPr="007414BC" w:rsidRDefault="0025413A" w:rsidP="003838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C5B201" w14:textId="77777777" w:rsidR="006C0930" w:rsidRPr="007414BC" w:rsidRDefault="006C0930" w:rsidP="006C09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Реализация молодежной политики в структурном подразделении</w:t>
      </w:r>
    </w:p>
    <w:p w14:paraId="4EC5B202" w14:textId="77777777" w:rsidR="006C0930" w:rsidRPr="007414BC" w:rsidRDefault="006C0930" w:rsidP="006C0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6.1. Система студенческого управления.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Институте наук о Земле действует орган студенческого самоуправления – совет обучающихся, представители которого работают по различным направлениям деятельности: культурно-творческому, спортивному, информационному, волонтерскому и т.д. Всего таких направлений насчитывается десять. Представители студенческого совета оказывают поддержку в проведении различных мероприятий на площадке Института наук о Земле и за его пределами, играют важную роль в организации досуга студентов. Представители студенческого самоуправления принимают участие в обсуждении и решении важных для института вопросов, входят в состав ученого совета института, стипендиальной, дисциплинарной и академической комиссий, комиссии по материальной поддержке обучающихся. Активное участие представителей студенческого самоуправления в жизни института, университета, общества поддерживается институтом, в т.ч. за счет средств программы развития, выделяемых для проведения различных студенческих мероприятий, направления обучающихся на молодежные форумы, фестивали, спортивные соревнования.</w:t>
      </w:r>
    </w:p>
    <w:p w14:paraId="4EC5B203" w14:textId="77777777" w:rsidR="006C0930" w:rsidRPr="007414BC" w:rsidRDefault="006C0930" w:rsidP="006C0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первого полугодия 2020 года в Институте наук о Земле было проведено 9 мероприятий по различным направлениям социальной и воспитательной работы. Регулярно организуется участие обучающихся Института наук о Земле в спортивных соревнованиях университетского, городского и областного уровня. Сборные Института наук о Земле по командным видам спорта обеспечиваются брендированной спортивной формой и необходимым инвентарем. В целях стимулирования к участию в мероприятиях, а также моральной поддержки обучающихся был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закуплен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брендированн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ые ленты и медали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награждения победителей турниров Института наук о Земле по различным видам спорта. Освещение мероприятий осуществляется на официальных страницах Института наук о Земле в социальных сетях (ВКонтакте,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Instagram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систематически публикуются фотографии проводимых мероприятий. К особенностям реализации молодежной политики в Институте наук о Земле за прошедшее полугодие можно отнести то, что около половины мероприятий были проведены в дистанционном формате на платформе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Teams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что обусловлено мерами по предотвращению распространения короновирусной инфекции (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-19). </w:t>
      </w:r>
    </w:p>
    <w:p w14:paraId="4EC5B204" w14:textId="77777777" w:rsidR="00EF0358" w:rsidRPr="007414BC" w:rsidRDefault="006C0930" w:rsidP="0055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первого полугодия 2020 года 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53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Института наук о Земле получили материальную поддержку на общую сумму </w:t>
      </w:r>
      <w:r w:rsidRPr="007414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378 000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руб. Следует отметить, что была проведена большая и кропотливая работа по оказанию продуктовой помощи нуждающимся студентам Института наук о Земле, которые остались проживать в общежит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иях ЮФУ в период «самоизоляции», а также четырем студентам института, которые в период закрытия государственных границ оказались за рубежом (</w:t>
      </w:r>
      <w:r w:rsidR="0037499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99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 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</w:t>
      </w:r>
      <w:r w:rsidR="0037499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ной 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</w:t>
      </w:r>
      <w:r w:rsidR="0037499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мобильност</w:t>
      </w:r>
      <w:r w:rsidR="0037499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B7CD4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 и на протяжение нескольких месяцев не могли вернуться в Россию.</w:t>
      </w:r>
    </w:p>
    <w:p w14:paraId="4EC5B205" w14:textId="77777777" w:rsidR="006B7CD4" w:rsidRPr="007414BC" w:rsidRDefault="006B7CD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C5B206" w14:textId="77777777" w:rsidR="007D3182" w:rsidRPr="007414BC" w:rsidRDefault="00824FA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6.2. 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166E6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части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166E6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студентов 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научно</w:t>
      </w:r>
      <w:r w:rsidR="0017322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-исследовательской работе</w:t>
      </w:r>
    </w:p>
    <w:p w14:paraId="4EC5B207" w14:textId="15A9A267" w:rsidR="009A3796" w:rsidRPr="007414BC" w:rsidRDefault="007D3182" w:rsidP="009A37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Внутрироссийская академическая мобильность. </w:t>
      </w:r>
      <w:r w:rsidR="00243502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C79C7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период</w:t>
      </w:r>
      <w:r w:rsidR="00243502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6B5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</w:t>
      </w:r>
      <w:r w:rsidR="009A3796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еся</w:t>
      </w:r>
      <w:r w:rsidR="007D2E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приняли участие </w:t>
      </w:r>
      <w:r w:rsidR="004C79C7">
        <w:rPr>
          <w:rFonts w:ascii="Times New Roman" w:hAnsi="Times New Roman" w:cs="Times New Roman"/>
          <w:color w:val="000000" w:themeColor="text1"/>
          <w:sz w:val="24"/>
          <w:szCs w:val="24"/>
        </w:rPr>
        <w:t>в трех</w:t>
      </w:r>
      <w:r w:rsidR="003810E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075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научных конференциях</w:t>
      </w:r>
      <w:r w:rsidR="007D2EB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74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конкурсах </w:t>
      </w:r>
      <w:r w:rsidR="004C79C7">
        <w:rPr>
          <w:rFonts w:ascii="Times New Roman" w:hAnsi="Times New Roman" w:cs="Times New Roman"/>
          <w:color w:val="000000" w:themeColor="text1"/>
          <w:sz w:val="24"/>
          <w:szCs w:val="24"/>
        </w:rPr>
        <w:t>разного уровня за пределами ЮФУ</w:t>
      </w:r>
      <w:r w:rsidR="00777A4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т.ч. за счет средств программы развития института)</w:t>
      </w:r>
      <w:r w:rsidR="008D7300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3A7FFA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2). </w:t>
      </w:r>
    </w:p>
    <w:p w14:paraId="4EC5B208" w14:textId="77777777" w:rsidR="008C1C66" w:rsidRPr="007414BC" w:rsidRDefault="008209B4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Международная академическая мобильность</w:t>
      </w:r>
      <w:r w:rsidR="008319D6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4EC5B209" w14:textId="77777777" w:rsidR="0070076E" w:rsidRPr="007414BC" w:rsidRDefault="0070076E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отчетном году пять студентов института приняли участие в программах международной академической мобильности в вузах Германии, Словении, Белоруссии (см. п. 4.1).</w:t>
      </w:r>
    </w:p>
    <w:p w14:paraId="4EC5B20A" w14:textId="77777777" w:rsidR="007D2EBE" w:rsidRPr="007414BC" w:rsidRDefault="009D66D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роект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направленны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7D2EB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создание инновационной среды, повышение </w:t>
      </w: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предпринимательской активности</w:t>
      </w:r>
    </w:p>
    <w:p w14:paraId="4EC5B20B" w14:textId="77777777" w:rsidR="00494F1C" w:rsidRPr="007414BC" w:rsidRDefault="00115C5E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Семь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аспирант</w:t>
      </w:r>
      <w:r w:rsidR="00862CE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CE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магистранта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института работают на штатных должностях </w:t>
      </w:r>
      <w:r w:rsidR="00201D7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 и 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3418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494F1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научно-исследовательским темам, указанным в п. 3.1</w:t>
      </w:r>
      <w:r w:rsidR="00862CE8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должностях УВП</w:t>
      </w:r>
      <w:r w:rsidR="00201D7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C5B20C" w14:textId="77777777" w:rsidR="00465710" w:rsidRPr="007414BC" w:rsidRDefault="0046571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институте осуществляют деятельность </w:t>
      </w:r>
      <w:r w:rsidR="00115C5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четыре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студенческих научных общества:</w:t>
      </w:r>
    </w:p>
    <w:p w14:paraId="4EC5B20D" w14:textId="77777777" w:rsidR="00465710" w:rsidRPr="007414BC" w:rsidRDefault="00465710" w:rsidP="0038389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«Физическая география, экология и основы природопользования» (</w:t>
      </w:r>
      <w:r w:rsidR="00B77F55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октября 2016 г.,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 – стар. преп., к.г.н. Михайленко А.В.</w:t>
      </w:r>
      <w:r w:rsidR="00D454CD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14 членов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EC5B20E" w14:textId="77777777" w:rsidR="00115C5E" w:rsidRPr="007414BC" w:rsidRDefault="00465710" w:rsidP="00115C5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 w:eastAsia="ru-RU"/>
        </w:rPr>
        <w:t>GEO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A7CE6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октября 2016 г., 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научный руководитель –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доцент, к.г.н. Назаренко О.В., руководитель из числа студентов – студ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C5E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курса Солдатенкова П.А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A06A39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членов)</w:t>
      </w:r>
      <w:r w:rsidR="003D578D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C5B20F" w14:textId="77777777" w:rsidR="007E5740" w:rsidRPr="007414BC" w:rsidRDefault="007E5740" w:rsidP="007E574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«Современные проблемы экологической геохимии» (с июня 2018 г., научный руководитель – доц. О.С. Решетняк).</w:t>
      </w:r>
    </w:p>
    <w:p w14:paraId="4EC5B210" w14:textId="77777777" w:rsidR="00295865" w:rsidRPr="007414BC" w:rsidRDefault="007E5740" w:rsidP="007E574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5C5E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«Комфортная окружающая среда» 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(с ноября 2019 г.,</w:t>
      </w:r>
      <w:r w:rsidR="009A3796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научный руководитель –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стар. преп. Баранникова Н.Н.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20 </w:t>
      </w:r>
      <w:r w:rsidR="00115C5E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членов</w:t>
      </w:r>
      <w:r w:rsidR="00295865" w:rsidRPr="007414B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4EC5B211" w14:textId="77777777" w:rsidR="00465710" w:rsidRPr="007414BC" w:rsidRDefault="00465710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Ростовским областным отделением Русского географического общества </w:t>
      </w:r>
      <w:r w:rsidR="00500B7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продолжает работать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Молодежный клуб «Географо-экологический форсайт», которым руководит старший преподаватель, к.г.н. Михайленко А.В.</w:t>
      </w:r>
    </w:p>
    <w:p w14:paraId="4EC5B212" w14:textId="77777777" w:rsidR="00BE3444" w:rsidRPr="007414BC" w:rsidRDefault="00E50EBD" w:rsidP="00383899">
      <w:pPr>
        <w:pStyle w:val="14"/>
        <w:spacing w:line="240" w:lineRule="auto"/>
        <w:rPr>
          <w:color w:val="000000" w:themeColor="text1"/>
          <w:sz w:val="24"/>
        </w:rPr>
      </w:pPr>
      <w:r w:rsidRPr="007414BC">
        <w:rPr>
          <w:color w:val="000000" w:themeColor="text1"/>
          <w:sz w:val="24"/>
        </w:rPr>
        <w:t xml:space="preserve">На базе ЦКП «Инновации в строительстве», созданном </w:t>
      </w:r>
      <w:r w:rsidR="00862CE8" w:rsidRPr="007414BC">
        <w:rPr>
          <w:color w:val="000000" w:themeColor="text1"/>
          <w:sz w:val="24"/>
        </w:rPr>
        <w:t xml:space="preserve">на базе </w:t>
      </w:r>
      <w:r w:rsidRPr="007414BC">
        <w:rPr>
          <w:color w:val="000000" w:themeColor="text1"/>
          <w:sz w:val="24"/>
        </w:rPr>
        <w:t>Академи</w:t>
      </w:r>
      <w:r w:rsidR="00862CE8" w:rsidRPr="007414BC">
        <w:rPr>
          <w:color w:val="000000" w:themeColor="text1"/>
          <w:sz w:val="24"/>
        </w:rPr>
        <w:t>и</w:t>
      </w:r>
      <w:r w:rsidRPr="007414BC">
        <w:rPr>
          <w:color w:val="000000" w:themeColor="text1"/>
          <w:sz w:val="24"/>
        </w:rPr>
        <w:t xml:space="preserve"> архитектуры и искусств совместно с Институтом наук о Земле, под руководством доц. Б.В. Талпы </w:t>
      </w:r>
      <w:r w:rsidR="00862CE8" w:rsidRPr="007414BC">
        <w:rPr>
          <w:color w:val="000000" w:themeColor="text1"/>
          <w:sz w:val="24"/>
        </w:rPr>
        <w:t xml:space="preserve">с привлечением обучающихся </w:t>
      </w:r>
      <w:r w:rsidRPr="007414BC">
        <w:rPr>
          <w:color w:val="000000" w:themeColor="text1"/>
          <w:sz w:val="24"/>
        </w:rPr>
        <w:t>ведутся исследования и разработки инновационных строительных материалов из минерального сырья, в т.ч. из отходов горнодобывающей промышленности, осуществляется выпуск опытных образцов.</w:t>
      </w:r>
    </w:p>
    <w:p w14:paraId="4EC5B213" w14:textId="77777777" w:rsidR="00E50EBD" w:rsidRPr="007414BC" w:rsidRDefault="00E50EBD" w:rsidP="00383899">
      <w:pPr>
        <w:pStyle w:val="14"/>
        <w:spacing w:line="240" w:lineRule="auto"/>
        <w:rPr>
          <w:color w:val="000000" w:themeColor="text1"/>
          <w:sz w:val="24"/>
        </w:rPr>
      </w:pPr>
    </w:p>
    <w:p w14:paraId="4EC5B214" w14:textId="77777777" w:rsidR="009376C3" w:rsidRPr="007414BC" w:rsidRDefault="008D1068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6.3. Оценка результатов</w:t>
      </w:r>
      <w:r w:rsidR="0062121E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реализации программы развития</w:t>
      </w:r>
      <w:r w:rsidR="00910E74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части </w:t>
      </w:r>
      <w:r w:rsidR="009376C3" w:rsidRPr="0074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молодежной политики.</w:t>
      </w:r>
    </w:p>
    <w:p w14:paraId="4EC5B215" w14:textId="44BDFC09" w:rsidR="00463B6B" w:rsidRPr="00383899" w:rsidRDefault="00463B6B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Обучающиеся Института наук о Земле имеют необходимые возможности для реализации своего потенциала в науке (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НИР, в т.ч. с оплатой труда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финансирование участия в научных конференциях и т.п.), искусстве (мастерская современного танца «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Diamonds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»), спорте (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секций для занятий по физической культуре и спорту,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сборные команды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активно участвуют и регулярно входят в число победителей и призеров в соревнованиях разного уровня по разным видам спорта)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общественной жизни (органы студенческо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самоуправлени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волонтерско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интернациональн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клуб, историко-патриотическ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 и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.).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туденты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института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активное участие в научных форумах и конференциях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конкурсах научных работ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творческих </w:t>
      </w:r>
      <w:r w:rsidR="006E26CB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конкурсах регионального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федерального и международного уровней,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нередко занимают призовые места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акже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студенты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активно участвуют в общественной жизни Южного федерального университета и города Ростова-на-Дону (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памятные 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патриотические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мероприятия, посвященные </w:t>
      </w:r>
      <w:r w:rsidR="007414B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75-летию 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побед</w:t>
      </w:r>
      <w:r w:rsidR="007414BC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953DE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в Великой отечественной войне, воссоединению с Крымом, мероприятия по пропаганде здорового образа жизни и др.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). Институт наук о Земле является одним из самых спортивных структурных подразделений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ЮФУ: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 в составе сборных команд участвуют в спортивные соревнования университетского, областного, окружного и всероссийского уровня. В числе студентов 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Института наук о Земле – ребята, имеющие спортивные разряды, в т.ч.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МСМК, 1 МС, 8 КМС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30 </w:t>
      </w:r>
      <w:r w:rsidR="00473F89"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имеют</w:t>
      </w:r>
      <w:r w:rsidRPr="00741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первый или второй спортивный разряд.</w:t>
      </w:r>
    </w:p>
    <w:p w14:paraId="4EC5B216" w14:textId="77777777" w:rsidR="009376C3" w:rsidRPr="00383899" w:rsidRDefault="009376C3" w:rsidP="003838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376C3" w:rsidRPr="00383899" w:rsidSect="009376C3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B219" w14:textId="77777777" w:rsidR="000E5183" w:rsidRDefault="000E5183" w:rsidP="00306ECA">
      <w:pPr>
        <w:spacing w:after="0" w:line="240" w:lineRule="auto"/>
      </w:pPr>
      <w:r>
        <w:separator/>
      </w:r>
    </w:p>
  </w:endnote>
  <w:endnote w:type="continuationSeparator" w:id="0">
    <w:p w14:paraId="4EC5B21A" w14:textId="77777777" w:rsidR="000E5183" w:rsidRDefault="000E5183" w:rsidP="003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B217" w14:textId="77777777" w:rsidR="000E5183" w:rsidRDefault="000E5183" w:rsidP="00306ECA">
      <w:pPr>
        <w:spacing w:after="0" w:line="240" w:lineRule="auto"/>
      </w:pPr>
      <w:r>
        <w:separator/>
      </w:r>
    </w:p>
  </w:footnote>
  <w:footnote w:type="continuationSeparator" w:id="0">
    <w:p w14:paraId="4EC5B218" w14:textId="77777777" w:rsidR="000E5183" w:rsidRDefault="000E5183" w:rsidP="0030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8BB"/>
    <w:multiLevelType w:val="hybridMultilevel"/>
    <w:tmpl w:val="4D4A6834"/>
    <w:lvl w:ilvl="0" w:tplc="888E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342C1"/>
    <w:multiLevelType w:val="hybridMultilevel"/>
    <w:tmpl w:val="5674F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5D61C0"/>
    <w:multiLevelType w:val="hybridMultilevel"/>
    <w:tmpl w:val="0988EA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B04A1"/>
    <w:multiLevelType w:val="hybridMultilevel"/>
    <w:tmpl w:val="96386506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8D55A5"/>
    <w:multiLevelType w:val="hybridMultilevel"/>
    <w:tmpl w:val="D1EE27E8"/>
    <w:lvl w:ilvl="0" w:tplc="70840378">
      <w:start w:val="1"/>
      <w:numFmt w:val="bullet"/>
      <w:lvlText w:val="–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3B32"/>
    <w:multiLevelType w:val="hybridMultilevel"/>
    <w:tmpl w:val="71B6ACE0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BE0464"/>
    <w:multiLevelType w:val="hybridMultilevel"/>
    <w:tmpl w:val="3EBC3A72"/>
    <w:lvl w:ilvl="0" w:tplc="888E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06257C"/>
    <w:multiLevelType w:val="hybridMultilevel"/>
    <w:tmpl w:val="3E62B7B0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050F90"/>
    <w:multiLevelType w:val="hybridMultilevel"/>
    <w:tmpl w:val="4A22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75750"/>
    <w:multiLevelType w:val="hybridMultilevel"/>
    <w:tmpl w:val="BFE2CD1E"/>
    <w:lvl w:ilvl="0" w:tplc="53649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32CC"/>
    <w:multiLevelType w:val="hybridMultilevel"/>
    <w:tmpl w:val="FB00BB2C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95D8E"/>
    <w:multiLevelType w:val="hybridMultilevel"/>
    <w:tmpl w:val="93803550"/>
    <w:lvl w:ilvl="0" w:tplc="4EDE1D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03262B2"/>
    <w:multiLevelType w:val="hybridMultilevel"/>
    <w:tmpl w:val="4A340856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E94040"/>
    <w:multiLevelType w:val="hybridMultilevel"/>
    <w:tmpl w:val="1D0476DA"/>
    <w:lvl w:ilvl="0" w:tplc="708403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E52C4D"/>
    <w:multiLevelType w:val="hybridMultilevel"/>
    <w:tmpl w:val="882EAE7E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60FF"/>
    <w:multiLevelType w:val="hybridMultilevel"/>
    <w:tmpl w:val="D9843B86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04608D"/>
    <w:multiLevelType w:val="hybridMultilevel"/>
    <w:tmpl w:val="90A0DAE8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4A3292"/>
    <w:multiLevelType w:val="hybridMultilevel"/>
    <w:tmpl w:val="76FAB8FE"/>
    <w:lvl w:ilvl="0" w:tplc="53649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0D06B6"/>
    <w:multiLevelType w:val="hybridMultilevel"/>
    <w:tmpl w:val="2F32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458AF"/>
    <w:multiLevelType w:val="hybridMultilevel"/>
    <w:tmpl w:val="D340ECF8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B6345"/>
    <w:multiLevelType w:val="hybridMultilevel"/>
    <w:tmpl w:val="55E6AB54"/>
    <w:lvl w:ilvl="0" w:tplc="708403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6510179"/>
    <w:multiLevelType w:val="hybridMultilevel"/>
    <w:tmpl w:val="713E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F23A6"/>
    <w:multiLevelType w:val="hybridMultilevel"/>
    <w:tmpl w:val="C5BE9D86"/>
    <w:lvl w:ilvl="0" w:tplc="53649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F83591"/>
    <w:multiLevelType w:val="hybridMultilevel"/>
    <w:tmpl w:val="7E785670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4A77B1"/>
    <w:multiLevelType w:val="hybridMultilevel"/>
    <w:tmpl w:val="4202BAE6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CF5F29"/>
    <w:multiLevelType w:val="hybridMultilevel"/>
    <w:tmpl w:val="BFEE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419DE"/>
    <w:multiLevelType w:val="hybridMultilevel"/>
    <w:tmpl w:val="427ACC64"/>
    <w:lvl w:ilvl="0" w:tplc="708403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81D5197"/>
    <w:multiLevelType w:val="hybridMultilevel"/>
    <w:tmpl w:val="CCCC411C"/>
    <w:lvl w:ilvl="0" w:tplc="888E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34599"/>
    <w:multiLevelType w:val="hybridMultilevel"/>
    <w:tmpl w:val="0128B38C"/>
    <w:lvl w:ilvl="0" w:tplc="C126838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B6C384D"/>
    <w:multiLevelType w:val="hybridMultilevel"/>
    <w:tmpl w:val="3FD657F8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173EC"/>
    <w:multiLevelType w:val="hybridMultilevel"/>
    <w:tmpl w:val="0DD87080"/>
    <w:lvl w:ilvl="0" w:tplc="7084037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22CA6"/>
    <w:multiLevelType w:val="hybridMultilevel"/>
    <w:tmpl w:val="39F035C6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E5F45BA"/>
    <w:multiLevelType w:val="hybridMultilevel"/>
    <w:tmpl w:val="46A47440"/>
    <w:lvl w:ilvl="0" w:tplc="7084037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EA84BED"/>
    <w:multiLevelType w:val="hybridMultilevel"/>
    <w:tmpl w:val="0A049E50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47D0E19"/>
    <w:multiLevelType w:val="hybridMultilevel"/>
    <w:tmpl w:val="21BCB27A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D7BC5"/>
    <w:multiLevelType w:val="multilevel"/>
    <w:tmpl w:val="0CE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6735B4"/>
    <w:multiLevelType w:val="hybridMultilevel"/>
    <w:tmpl w:val="CE46090A"/>
    <w:lvl w:ilvl="0" w:tplc="536495A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62441B5A"/>
    <w:multiLevelType w:val="hybridMultilevel"/>
    <w:tmpl w:val="F87EA400"/>
    <w:lvl w:ilvl="0" w:tplc="70840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DDAF890">
      <w:start w:val="1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41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46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82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6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C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AF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06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C77DF5"/>
    <w:multiLevelType w:val="hybridMultilevel"/>
    <w:tmpl w:val="F5E845B0"/>
    <w:lvl w:ilvl="0" w:tplc="708403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E00A7E"/>
    <w:multiLevelType w:val="hybridMultilevel"/>
    <w:tmpl w:val="4C282EE0"/>
    <w:lvl w:ilvl="0" w:tplc="888E44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5D4009"/>
    <w:multiLevelType w:val="hybridMultilevel"/>
    <w:tmpl w:val="C750E744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7A56828"/>
    <w:multiLevelType w:val="hybridMultilevel"/>
    <w:tmpl w:val="2A2055F8"/>
    <w:lvl w:ilvl="0" w:tplc="53649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CAE28BE"/>
    <w:multiLevelType w:val="hybridMultilevel"/>
    <w:tmpl w:val="9470353E"/>
    <w:lvl w:ilvl="0" w:tplc="53649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DA1D8F"/>
    <w:multiLevelType w:val="hybridMultilevel"/>
    <w:tmpl w:val="3A567100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0D79"/>
    <w:multiLevelType w:val="hybridMultilevel"/>
    <w:tmpl w:val="F4306CB2"/>
    <w:lvl w:ilvl="0" w:tplc="70840378">
      <w:start w:val="1"/>
      <w:numFmt w:val="bullet"/>
      <w:lvlText w:val="–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A44D00"/>
    <w:multiLevelType w:val="hybridMultilevel"/>
    <w:tmpl w:val="987072EE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7775EE3"/>
    <w:multiLevelType w:val="hybridMultilevel"/>
    <w:tmpl w:val="B0DA5018"/>
    <w:lvl w:ilvl="0" w:tplc="0BEE2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A1095"/>
    <w:multiLevelType w:val="hybridMultilevel"/>
    <w:tmpl w:val="A162C480"/>
    <w:lvl w:ilvl="0" w:tplc="708403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B51F15"/>
    <w:multiLevelType w:val="hybridMultilevel"/>
    <w:tmpl w:val="39500608"/>
    <w:lvl w:ilvl="0" w:tplc="70840378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E393B"/>
    <w:multiLevelType w:val="hybridMultilevel"/>
    <w:tmpl w:val="7E76F882"/>
    <w:lvl w:ilvl="0" w:tplc="7084037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41"/>
  </w:num>
  <w:num w:numId="3">
    <w:abstractNumId w:val="31"/>
  </w:num>
  <w:num w:numId="4">
    <w:abstractNumId w:val="15"/>
  </w:num>
  <w:num w:numId="5">
    <w:abstractNumId w:val="44"/>
  </w:num>
  <w:num w:numId="6">
    <w:abstractNumId w:val="4"/>
  </w:num>
  <w:num w:numId="7">
    <w:abstractNumId w:val="13"/>
  </w:num>
  <w:num w:numId="8">
    <w:abstractNumId w:val="26"/>
  </w:num>
  <w:num w:numId="9">
    <w:abstractNumId w:val="32"/>
  </w:num>
  <w:num w:numId="10">
    <w:abstractNumId w:val="20"/>
  </w:num>
  <w:num w:numId="11">
    <w:abstractNumId w:val="37"/>
  </w:num>
  <w:num w:numId="12">
    <w:abstractNumId w:val="22"/>
  </w:num>
  <w:num w:numId="13">
    <w:abstractNumId w:val="48"/>
  </w:num>
  <w:num w:numId="14">
    <w:abstractNumId w:val="34"/>
  </w:num>
  <w:num w:numId="15">
    <w:abstractNumId w:val="47"/>
  </w:num>
  <w:num w:numId="16">
    <w:abstractNumId w:val="23"/>
  </w:num>
  <w:num w:numId="17">
    <w:abstractNumId w:val="40"/>
  </w:num>
  <w:num w:numId="18">
    <w:abstractNumId w:val="30"/>
  </w:num>
  <w:num w:numId="19">
    <w:abstractNumId w:val="29"/>
  </w:num>
  <w:num w:numId="20">
    <w:abstractNumId w:val="8"/>
  </w:num>
  <w:num w:numId="21">
    <w:abstractNumId w:val="7"/>
  </w:num>
  <w:num w:numId="22">
    <w:abstractNumId w:val="9"/>
  </w:num>
  <w:num w:numId="23">
    <w:abstractNumId w:val="35"/>
  </w:num>
  <w:num w:numId="24">
    <w:abstractNumId w:val="33"/>
  </w:num>
  <w:num w:numId="25">
    <w:abstractNumId w:val="18"/>
  </w:num>
  <w:num w:numId="26">
    <w:abstractNumId w:val="38"/>
  </w:num>
  <w:num w:numId="27">
    <w:abstractNumId w:val="3"/>
  </w:num>
  <w:num w:numId="28">
    <w:abstractNumId w:val="14"/>
  </w:num>
  <w:num w:numId="29">
    <w:abstractNumId w:val="19"/>
  </w:num>
  <w:num w:numId="30">
    <w:abstractNumId w:val="0"/>
  </w:num>
  <w:num w:numId="31">
    <w:abstractNumId w:val="11"/>
  </w:num>
  <w:num w:numId="32">
    <w:abstractNumId w:val="39"/>
  </w:num>
  <w:num w:numId="33">
    <w:abstractNumId w:val="27"/>
  </w:num>
  <w:num w:numId="34">
    <w:abstractNumId w:val="28"/>
  </w:num>
  <w:num w:numId="35">
    <w:abstractNumId w:val="17"/>
  </w:num>
  <w:num w:numId="36">
    <w:abstractNumId w:val="36"/>
  </w:num>
  <w:num w:numId="37">
    <w:abstractNumId w:val="46"/>
  </w:num>
  <w:num w:numId="38">
    <w:abstractNumId w:val="45"/>
  </w:num>
  <w:num w:numId="39">
    <w:abstractNumId w:val="2"/>
  </w:num>
  <w:num w:numId="40">
    <w:abstractNumId w:val="6"/>
  </w:num>
  <w:num w:numId="41">
    <w:abstractNumId w:val="12"/>
  </w:num>
  <w:num w:numId="42">
    <w:abstractNumId w:val="16"/>
  </w:num>
  <w:num w:numId="43">
    <w:abstractNumId w:val="24"/>
  </w:num>
  <w:num w:numId="44">
    <w:abstractNumId w:val="10"/>
  </w:num>
  <w:num w:numId="45">
    <w:abstractNumId w:val="43"/>
  </w:num>
  <w:num w:numId="46">
    <w:abstractNumId w:val="21"/>
  </w:num>
  <w:num w:numId="47">
    <w:abstractNumId w:val="1"/>
  </w:num>
  <w:num w:numId="48">
    <w:abstractNumId w:val="49"/>
  </w:num>
  <w:num w:numId="49">
    <w:abstractNumId w:val="25"/>
  </w:num>
  <w:num w:numId="5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7EC"/>
    <w:rsid w:val="000002D7"/>
    <w:rsid w:val="00000E0C"/>
    <w:rsid w:val="000041FA"/>
    <w:rsid w:val="000058D7"/>
    <w:rsid w:val="00006271"/>
    <w:rsid w:val="000079F7"/>
    <w:rsid w:val="00010430"/>
    <w:rsid w:val="00010FF5"/>
    <w:rsid w:val="00014B2B"/>
    <w:rsid w:val="0001501B"/>
    <w:rsid w:val="00016DE4"/>
    <w:rsid w:val="000173E2"/>
    <w:rsid w:val="00022545"/>
    <w:rsid w:val="00022564"/>
    <w:rsid w:val="00022A10"/>
    <w:rsid w:val="00022E48"/>
    <w:rsid w:val="00023386"/>
    <w:rsid w:val="0002349A"/>
    <w:rsid w:val="00023666"/>
    <w:rsid w:val="000246B0"/>
    <w:rsid w:val="00024812"/>
    <w:rsid w:val="00024993"/>
    <w:rsid w:val="00024F28"/>
    <w:rsid w:val="00027147"/>
    <w:rsid w:val="0002731B"/>
    <w:rsid w:val="00030003"/>
    <w:rsid w:val="0003024D"/>
    <w:rsid w:val="00031F90"/>
    <w:rsid w:val="00035D07"/>
    <w:rsid w:val="00037477"/>
    <w:rsid w:val="0004030C"/>
    <w:rsid w:val="0004095F"/>
    <w:rsid w:val="00040C81"/>
    <w:rsid w:val="00042222"/>
    <w:rsid w:val="0004274C"/>
    <w:rsid w:val="00042B65"/>
    <w:rsid w:val="00042DE1"/>
    <w:rsid w:val="00044C79"/>
    <w:rsid w:val="0004554C"/>
    <w:rsid w:val="00046517"/>
    <w:rsid w:val="000506A2"/>
    <w:rsid w:val="000519C0"/>
    <w:rsid w:val="0005349C"/>
    <w:rsid w:val="00053ABF"/>
    <w:rsid w:val="00055342"/>
    <w:rsid w:val="00055D4A"/>
    <w:rsid w:val="00056639"/>
    <w:rsid w:val="00056BE0"/>
    <w:rsid w:val="000575E0"/>
    <w:rsid w:val="00060049"/>
    <w:rsid w:val="00060451"/>
    <w:rsid w:val="000608B6"/>
    <w:rsid w:val="00062391"/>
    <w:rsid w:val="00064E71"/>
    <w:rsid w:val="00065902"/>
    <w:rsid w:val="0006616D"/>
    <w:rsid w:val="0006719A"/>
    <w:rsid w:val="0007047C"/>
    <w:rsid w:val="00070E1E"/>
    <w:rsid w:val="0007510F"/>
    <w:rsid w:val="00075ED5"/>
    <w:rsid w:val="000806A3"/>
    <w:rsid w:val="00080AEE"/>
    <w:rsid w:val="00081FFA"/>
    <w:rsid w:val="0008247C"/>
    <w:rsid w:val="000830F2"/>
    <w:rsid w:val="00086091"/>
    <w:rsid w:val="000870B9"/>
    <w:rsid w:val="00091F4E"/>
    <w:rsid w:val="00092858"/>
    <w:rsid w:val="00093E76"/>
    <w:rsid w:val="00094DE2"/>
    <w:rsid w:val="00095258"/>
    <w:rsid w:val="000958C6"/>
    <w:rsid w:val="00097983"/>
    <w:rsid w:val="000A1A0E"/>
    <w:rsid w:val="000A2DEC"/>
    <w:rsid w:val="000A4214"/>
    <w:rsid w:val="000A7CE6"/>
    <w:rsid w:val="000B05D8"/>
    <w:rsid w:val="000B3241"/>
    <w:rsid w:val="000B3530"/>
    <w:rsid w:val="000B5471"/>
    <w:rsid w:val="000B6273"/>
    <w:rsid w:val="000B69A1"/>
    <w:rsid w:val="000C26B7"/>
    <w:rsid w:val="000C49B3"/>
    <w:rsid w:val="000C4B7F"/>
    <w:rsid w:val="000C5A9E"/>
    <w:rsid w:val="000C71CD"/>
    <w:rsid w:val="000D1251"/>
    <w:rsid w:val="000D2139"/>
    <w:rsid w:val="000D2292"/>
    <w:rsid w:val="000D24DF"/>
    <w:rsid w:val="000D3ECB"/>
    <w:rsid w:val="000D4190"/>
    <w:rsid w:val="000D41E4"/>
    <w:rsid w:val="000D4294"/>
    <w:rsid w:val="000D7D95"/>
    <w:rsid w:val="000E3DC6"/>
    <w:rsid w:val="000E5183"/>
    <w:rsid w:val="000E6BF5"/>
    <w:rsid w:val="000E6C44"/>
    <w:rsid w:val="000F0A17"/>
    <w:rsid w:val="000F2C92"/>
    <w:rsid w:val="000F3E36"/>
    <w:rsid w:val="000F40F8"/>
    <w:rsid w:val="000F4A1F"/>
    <w:rsid w:val="000F5C41"/>
    <w:rsid w:val="0010100D"/>
    <w:rsid w:val="00103E10"/>
    <w:rsid w:val="001046C4"/>
    <w:rsid w:val="00106B7F"/>
    <w:rsid w:val="00110726"/>
    <w:rsid w:val="00113D44"/>
    <w:rsid w:val="001144F2"/>
    <w:rsid w:val="00114DFE"/>
    <w:rsid w:val="00115C5E"/>
    <w:rsid w:val="001165A0"/>
    <w:rsid w:val="00116A7A"/>
    <w:rsid w:val="00122377"/>
    <w:rsid w:val="00123368"/>
    <w:rsid w:val="001235A2"/>
    <w:rsid w:val="00123CEF"/>
    <w:rsid w:val="001241AE"/>
    <w:rsid w:val="001260CE"/>
    <w:rsid w:val="00126470"/>
    <w:rsid w:val="0012661D"/>
    <w:rsid w:val="00126899"/>
    <w:rsid w:val="00126991"/>
    <w:rsid w:val="00130795"/>
    <w:rsid w:val="00130F1B"/>
    <w:rsid w:val="0013207A"/>
    <w:rsid w:val="001337D1"/>
    <w:rsid w:val="001350B5"/>
    <w:rsid w:val="00135A77"/>
    <w:rsid w:val="001379BE"/>
    <w:rsid w:val="0014200D"/>
    <w:rsid w:val="00142705"/>
    <w:rsid w:val="001431A6"/>
    <w:rsid w:val="001431F7"/>
    <w:rsid w:val="0014368D"/>
    <w:rsid w:val="00143D47"/>
    <w:rsid w:val="00144568"/>
    <w:rsid w:val="00144682"/>
    <w:rsid w:val="0014550D"/>
    <w:rsid w:val="0014558C"/>
    <w:rsid w:val="00145EC9"/>
    <w:rsid w:val="0014613D"/>
    <w:rsid w:val="0014719F"/>
    <w:rsid w:val="0015058F"/>
    <w:rsid w:val="00150C26"/>
    <w:rsid w:val="00150FC0"/>
    <w:rsid w:val="0015158C"/>
    <w:rsid w:val="001526B3"/>
    <w:rsid w:val="001532F3"/>
    <w:rsid w:val="001536DB"/>
    <w:rsid w:val="0016068A"/>
    <w:rsid w:val="00162E65"/>
    <w:rsid w:val="00164F33"/>
    <w:rsid w:val="00166BF4"/>
    <w:rsid w:val="00166E63"/>
    <w:rsid w:val="0017144E"/>
    <w:rsid w:val="00171A9D"/>
    <w:rsid w:val="00171ED1"/>
    <w:rsid w:val="0017228C"/>
    <w:rsid w:val="00172ACE"/>
    <w:rsid w:val="0017322E"/>
    <w:rsid w:val="00173DFD"/>
    <w:rsid w:val="00173EBD"/>
    <w:rsid w:val="00174811"/>
    <w:rsid w:val="001752D8"/>
    <w:rsid w:val="00176710"/>
    <w:rsid w:val="001819A2"/>
    <w:rsid w:val="00181A5D"/>
    <w:rsid w:val="00181F5C"/>
    <w:rsid w:val="00182418"/>
    <w:rsid w:val="001826BB"/>
    <w:rsid w:val="00183F68"/>
    <w:rsid w:val="00184107"/>
    <w:rsid w:val="00185670"/>
    <w:rsid w:val="00187252"/>
    <w:rsid w:val="00190572"/>
    <w:rsid w:val="001909B5"/>
    <w:rsid w:val="00191204"/>
    <w:rsid w:val="001925D1"/>
    <w:rsid w:val="001947EA"/>
    <w:rsid w:val="00196D78"/>
    <w:rsid w:val="001A533F"/>
    <w:rsid w:val="001B00DF"/>
    <w:rsid w:val="001B0E0E"/>
    <w:rsid w:val="001B207C"/>
    <w:rsid w:val="001B5ECA"/>
    <w:rsid w:val="001B6815"/>
    <w:rsid w:val="001B7020"/>
    <w:rsid w:val="001B710D"/>
    <w:rsid w:val="001B7E72"/>
    <w:rsid w:val="001C05D6"/>
    <w:rsid w:val="001C1752"/>
    <w:rsid w:val="001C204A"/>
    <w:rsid w:val="001C2BF2"/>
    <w:rsid w:val="001C303A"/>
    <w:rsid w:val="001C3BE6"/>
    <w:rsid w:val="001C4B1B"/>
    <w:rsid w:val="001C6513"/>
    <w:rsid w:val="001C68D4"/>
    <w:rsid w:val="001C6BCB"/>
    <w:rsid w:val="001C700B"/>
    <w:rsid w:val="001D0216"/>
    <w:rsid w:val="001D0237"/>
    <w:rsid w:val="001D11E4"/>
    <w:rsid w:val="001D18B7"/>
    <w:rsid w:val="001D2217"/>
    <w:rsid w:val="001D2431"/>
    <w:rsid w:val="001D42F5"/>
    <w:rsid w:val="001D48E5"/>
    <w:rsid w:val="001D6D42"/>
    <w:rsid w:val="001D6F9F"/>
    <w:rsid w:val="001D7B1A"/>
    <w:rsid w:val="001D7E84"/>
    <w:rsid w:val="001E1011"/>
    <w:rsid w:val="001E300B"/>
    <w:rsid w:val="001E598B"/>
    <w:rsid w:val="001E67B9"/>
    <w:rsid w:val="001E6D23"/>
    <w:rsid w:val="001F058F"/>
    <w:rsid w:val="001F097B"/>
    <w:rsid w:val="001F0B3B"/>
    <w:rsid w:val="001F5033"/>
    <w:rsid w:val="001F7A70"/>
    <w:rsid w:val="0020142F"/>
    <w:rsid w:val="0020156B"/>
    <w:rsid w:val="00201D7B"/>
    <w:rsid w:val="0020348D"/>
    <w:rsid w:val="0020477C"/>
    <w:rsid w:val="00204F46"/>
    <w:rsid w:val="00205238"/>
    <w:rsid w:val="00206EE1"/>
    <w:rsid w:val="00210C91"/>
    <w:rsid w:val="0021188D"/>
    <w:rsid w:val="002132DC"/>
    <w:rsid w:val="00213507"/>
    <w:rsid w:val="0021510F"/>
    <w:rsid w:val="002163F6"/>
    <w:rsid w:val="002178E8"/>
    <w:rsid w:val="00221B0E"/>
    <w:rsid w:val="00222118"/>
    <w:rsid w:val="0022235F"/>
    <w:rsid w:val="00222CF4"/>
    <w:rsid w:val="00222EFB"/>
    <w:rsid w:val="0022520D"/>
    <w:rsid w:val="00225B28"/>
    <w:rsid w:val="00226613"/>
    <w:rsid w:val="00230230"/>
    <w:rsid w:val="00230B57"/>
    <w:rsid w:val="00233BA9"/>
    <w:rsid w:val="00233DFB"/>
    <w:rsid w:val="00234627"/>
    <w:rsid w:val="00234782"/>
    <w:rsid w:val="002348D6"/>
    <w:rsid w:val="00235D80"/>
    <w:rsid w:val="00240294"/>
    <w:rsid w:val="002405AA"/>
    <w:rsid w:val="002406C0"/>
    <w:rsid w:val="00241232"/>
    <w:rsid w:val="00242119"/>
    <w:rsid w:val="0024259D"/>
    <w:rsid w:val="00243502"/>
    <w:rsid w:val="00245D70"/>
    <w:rsid w:val="0024656B"/>
    <w:rsid w:val="00246C9A"/>
    <w:rsid w:val="002475BA"/>
    <w:rsid w:val="0025033C"/>
    <w:rsid w:val="00251D80"/>
    <w:rsid w:val="00252CCB"/>
    <w:rsid w:val="00253AF9"/>
    <w:rsid w:val="0025413A"/>
    <w:rsid w:val="00254FDD"/>
    <w:rsid w:val="00255EBF"/>
    <w:rsid w:val="00256CE7"/>
    <w:rsid w:val="00262826"/>
    <w:rsid w:val="00264092"/>
    <w:rsid w:val="00265869"/>
    <w:rsid w:val="002668F5"/>
    <w:rsid w:val="00267058"/>
    <w:rsid w:val="0026710D"/>
    <w:rsid w:val="002702EE"/>
    <w:rsid w:val="002707C0"/>
    <w:rsid w:val="0027146B"/>
    <w:rsid w:val="00272B32"/>
    <w:rsid w:val="0027452F"/>
    <w:rsid w:val="00274B43"/>
    <w:rsid w:val="00277029"/>
    <w:rsid w:val="00277B49"/>
    <w:rsid w:val="0028292D"/>
    <w:rsid w:val="00282F1C"/>
    <w:rsid w:val="00284A3D"/>
    <w:rsid w:val="002864AB"/>
    <w:rsid w:val="00287A2D"/>
    <w:rsid w:val="0029073D"/>
    <w:rsid w:val="0029150D"/>
    <w:rsid w:val="00291C4B"/>
    <w:rsid w:val="00291F2E"/>
    <w:rsid w:val="00292BA1"/>
    <w:rsid w:val="002945C0"/>
    <w:rsid w:val="002955D9"/>
    <w:rsid w:val="00295865"/>
    <w:rsid w:val="00295972"/>
    <w:rsid w:val="00295BA8"/>
    <w:rsid w:val="00297398"/>
    <w:rsid w:val="002A06AC"/>
    <w:rsid w:val="002A0A5A"/>
    <w:rsid w:val="002A0C83"/>
    <w:rsid w:val="002A223E"/>
    <w:rsid w:val="002A2298"/>
    <w:rsid w:val="002A4B92"/>
    <w:rsid w:val="002A513F"/>
    <w:rsid w:val="002A590B"/>
    <w:rsid w:val="002A5D85"/>
    <w:rsid w:val="002B0F15"/>
    <w:rsid w:val="002B277C"/>
    <w:rsid w:val="002B29C1"/>
    <w:rsid w:val="002B2B22"/>
    <w:rsid w:val="002B3400"/>
    <w:rsid w:val="002B4D88"/>
    <w:rsid w:val="002B52F2"/>
    <w:rsid w:val="002B5A94"/>
    <w:rsid w:val="002B69DB"/>
    <w:rsid w:val="002C04D5"/>
    <w:rsid w:val="002C1DFC"/>
    <w:rsid w:val="002C38D7"/>
    <w:rsid w:val="002C4F05"/>
    <w:rsid w:val="002C5AAD"/>
    <w:rsid w:val="002D02DB"/>
    <w:rsid w:val="002D0FBE"/>
    <w:rsid w:val="002D37AD"/>
    <w:rsid w:val="002D5151"/>
    <w:rsid w:val="002D55FE"/>
    <w:rsid w:val="002D6EA1"/>
    <w:rsid w:val="002D7A1A"/>
    <w:rsid w:val="002E06D0"/>
    <w:rsid w:val="002E1B42"/>
    <w:rsid w:val="002E42F4"/>
    <w:rsid w:val="002E4BCC"/>
    <w:rsid w:val="002E5481"/>
    <w:rsid w:val="002E5FAA"/>
    <w:rsid w:val="002E7EED"/>
    <w:rsid w:val="002F0B95"/>
    <w:rsid w:val="002F21B8"/>
    <w:rsid w:val="002F2AA1"/>
    <w:rsid w:val="002F2E3D"/>
    <w:rsid w:val="002F397D"/>
    <w:rsid w:val="002F3CF5"/>
    <w:rsid w:val="002F68D3"/>
    <w:rsid w:val="00300205"/>
    <w:rsid w:val="00300A7B"/>
    <w:rsid w:val="00303656"/>
    <w:rsid w:val="00304FD1"/>
    <w:rsid w:val="00305413"/>
    <w:rsid w:val="00305975"/>
    <w:rsid w:val="00305CF3"/>
    <w:rsid w:val="00306ECA"/>
    <w:rsid w:val="00307DAC"/>
    <w:rsid w:val="0031079D"/>
    <w:rsid w:val="00310DEE"/>
    <w:rsid w:val="003117C5"/>
    <w:rsid w:val="00312206"/>
    <w:rsid w:val="00312A63"/>
    <w:rsid w:val="00312C47"/>
    <w:rsid w:val="0031313A"/>
    <w:rsid w:val="00313C8C"/>
    <w:rsid w:val="00314BFD"/>
    <w:rsid w:val="00315342"/>
    <w:rsid w:val="00316735"/>
    <w:rsid w:val="00320DCD"/>
    <w:rsid w:val="00321F0E"/>
    <w:rsid w:val="00321F2E"/>
    <w:rsid w:val="003243B6"/>
    <w:rsid w:val="00324573"/>
    <w:rsid w:val="00324A28"/>
    <w:rsid w:val="00326D61"/>
    <w:rsid w:val="00330513"/>
    <w:rsid w:val="00332EC9"/>
    <w:rsid w:val="00333534"/>
    <w:rsid w:val="00333AE5"/>
    <w:rsid w:val="00334180"/>
    <w:rsid w:val="0033541F"/>
    <w:rsid w:val="003358EB"/>
    <w:rsid w:val="00337047"/>
    <w:rsid w:val="0033758E"/>
    <w:rsid w:val="00341AD0"/>
    <w:rsid w:val="00343F57"/>
    <w:rsid w:val="003440E5"/>
    <w:rsid w:val="0034440B"/>
    <w:rsid w:val="00344D7B"/>
    <w:rsid w:val="0034525C"/>
    <w:rsid w:val="003464A0"/>
    <w:rsid w:val="003503D4"/>
    <w:rsid w:val="00350BF3"/>
    <w:rsid w:val="00354355"/>
    <w:rsid w:val="00354F18"/>
    <w:rsid w:val="0035615C"/>
    <w:rsid w:val="003565BF"/>
    <w:rsid w:val="003600D3"/>
    <w:rsid w:val="00361EB9"/>
    <w:rsid w:val="00361F81"/>
    <w:rsid w:val="0036362F"/>
    <w:rsid w:val="00365B0B"/>
    <w:rsid w:val="00366A20"/>
    <w:rsid w:val="00366F97"/>
    <w:rsid w:val="003731A5"/>
    <w:rsid w:val="003736E7"/>
    <w:rsid w:val="00374992"/>
    <w:rsid w:val="00374D82"/>
    <w:rsid w:val="003759A9"/>
    <w:rsid w:val="00376914"/>
    <w:rsid w:val="003771D5"/>
    <w:rsid w:val="00377331"/>
    <w:rsid w:val="00377783"/>
    <w:rsid w:val="00377F21"/>
    <w:rsid w:val="00380C84"/>
    <w:rsid w:val="003810E9"/>
    <w:rsid w:val="003814CE"/>
    <w:rsid w:val="003828A7"/>
    <w:rsid w:val="00383899"/>
    <w:rsid w:val="003855D0"/>
    <w:rsid w:val="003863A6"/>
    <w:rsid w:val="003905C0"/>
    <w:rsid w:val="00390EBD"/>
    <w:rsid w:val="00391263"/>
    <w:rsid w:val="0039198E"/>
    <w:rsid w:val="003953DE"/>
    <w:rsid w:val="003977F2"/>
    <w:rsid w:val="00397CF4"/>
    <w:rsid w:val="003A1C3E"/>
    <w:rsid w:val="003A2231"/>
    <w:rsid w:val="003A2BEF"/>
    <w:rsid w:val="003A4F10"/>
    <w:rsid w:val="003A5938"/>
    <w:rsid w:val="003A5EC6"/>
    <w:rsid w:val="003A660C"/>
    <w:rsid w:val="003A74DA"/>
    <w:rsid w:val="003A7FFA"/>
    <w:rsid w:val="003B03F6"/>
    <w:rsid w:val="003B0E2F"/>
    <w:rsid w:val="003B1E2E"/>
    <w:rsid w:val="003B1EF1"/>
    <w:rsid w:val="003B2C05"/>
    <w:rsid w:val="003B55AA"/>
    <w:rsid w:val="003B6BE6"/>
    <w:rsid w:val="003C00D2"/>
    <w:rsid w:val="003C12B8"/>
    <w:rsid w:val="003C43C0"/>
    <w:rsid w:val="003C54F2"/>
    <w:rsid w:val="003C5685"/>
    <w:rsid w:val="003C7052"/>
    <w:rsid w:val="003C74D8"/>
    <w:rsid w:val="003D0CA1"/>
    <w:rsid w:val="003D1718"/>
    <w:rsid w:val="003D222A"/>
    <w:rsid w:val="003D5164"/>
    <w:rsid w:val="003D5752"/>
    <w:rsid w:val="003D578D"/>
    <w:rsid w:val="003E1DC9"/>
    <w:rsid w:val="003E210F"/>
    <w:rsid w:val="003E32D6"/>
    <w:rsid w:val="003E43CA"/>
    <w:rsid w:val="003E6346"/>
    <w:rsid w:val="003E6B50"/>
    <w:rsid w:val="003F2374"/>
    <w:rsid w:val="003F25DA"/>
    <w:rsid w:val="003F2B7C"/>
    <w:rsid w:val="003F2C1B"/>
    <w:rsid w:val="003F31B2"/>
    <w:rsid w:val="003F4123"/>
    <w:rsid w:val="003F4999"/>
    <w:rsid w:val="003F61E3"/>
    <w:rsid w:val="0040128A"/>
    <w:rsid w:val="004042E2"/>
    <w:rsid w:val="004045B5"/>
    <w:rsid w:val="00404CCF"/>
    <w:rsid w:val="004051B8"/>
    <w:rsid w:val="0040520A"/>
    <w:rsid w:val="004074A2"/>
    <w:rsid w:val="0041123D"/>
    <w:rsid w:val="004112CE"/>
    <w:rsid w:val="00411A98"/>
    <w:rsid w:val="00411DB6"/>
    <w:rsid w:val="004134B7"/>
    <w:rsid w:val="004143D1"/>
    <w:rsid w:val="004148EF"/>
    <w:rsid w:val="00414AF1"/>
    <w:rsid w:val="00414CA5"/>
    <w:rsid w:val="0041502B"/>
    <w:rsid w:val="00416970"/>
    <w:rsid w:val="00420187"/>
    <w:rsid w:val="004214D9"/>
    <w:rsid w:val="00427543"/>
    <w:rsid w:val="00432AB0"/>
    <w:rsid w:val="00432BBB"/>
    <w:rsid w:val="00432EC4"/>
    <w:rsid w:val="004330C7"/>
    <w:rsid w:val="00433876"/>
    <w:rsid w:val="0043421A"/>
    <w:rsid w:val="004348E6"/>
    <w:rsid w:val="00435BA7"/>
    <w:rsid w:val="00441950"/>
    <w:rsid w:val="004435DE"/>
    <w:rsid w:val="0044417F"/>
    <w:rsid w:val="00445273"/>
    <w:rsid w:val="004456FB"/>
    <w:rsid w:val="00446137"/>
    <w:rsid w:val="00446921"/>
    <w:rsid w:val="00451DD2"/>
    <w:rsid w:val="004555BC"/>
    <w:rsid w:val="004561B4"/>
    <w:rsid w:val="00456C6D"/>
    <w:rsid w:val="0045793B"/>
    <w:rsid w:val="00460F04"/>
    <w:rsid w:val="00461039"/>
    <w:rsid w:val="00462A3A"/>
    <w:rsid w:val="004630D0"/>
    <w:rsid w:val="00463B6B"/>
    <w:rsid w:val="00463CB5"/>
    <w:rsid w:val="00463DFF"/>
    <w:rsid w:val="00464A03"/>
    <w:rsid w:val="00465710"/>
    <w:rsid w:val="004668FC"/>
    <w:rsid w:val="00466F4E"/>
    <w:rsid w:val="004679BC"/>
    <w:rsid w:val="0047014B"/>
    <w:rsid w:val="00470938"/>
    <w:rsid w:val="00471A02"/>
    <w:rsid w:val="00471CD1"/>
    <w:rsid w:val="00471F62"/>
    <w:rsid w:val="00473F89"/>
    <w:rsid w:val="00474402"/>
    <w:rsid w:val="00474458"/>
    <w:rsid w:val="004747F0"/>
    <w:rsid w:val="00476556"/>
    <w:rsid w:val="00477388"/>
    <w:rsid w:val="004803B4"/>
    <w:rsid w:val="00480584"/>
    <w:rsid w:val="0048097A"/>
    <w:rsid w:val="0048141C"/>
    <w:rsid w:val="00481DD2"/>
    <w:rsid w:val="00482587"/>
    <w:rsid w:val="00483A61"/>
    <w:rsid w:val="00483EBD"/>
    <w:rsid w:val="00484F56"/>
    <w:rsid w:val="00485FAB"/>
    <w:rsid w:val="0049011D"/>
    <w:rsid w:val="00490236"/>
    <w:rsid w:val="00491C15"/>
    <w:rsid w:val="004925CC"/>
    <w:rsid w:val="004942E7"/>
    <w:rsid w:val="00494EDF"/>
    <w:rsid w:val="00494F1C"/>
    <w:rsid w:val="004A054A"/>
    <w:rsid w:val="004A147A"/>
    <w:rsid w:val="004A16C8"/>
    <w:rsid w:val="004A1C7D"/>
    <w:rsid w:val="004A20C4"/>
    <w:rsid w:val="004A2B3B"/>
    <w:rsid w:val="004A523D"/>
    <w:rsid w:val="004A5772"/>
    <w:rsid w:val="004A5BE1"/>
    <w:rsid w:val="004A618F"/>
    <w:rsid w:val="004A7FAC"/>
    <w:rsid w:val="004B0822"/>
    <w:rsid w:val="004B1627"/>
    <w:rsid w:val="004B3CFB"/>
    <w:rsid w:val="004B3EBF"/>
    <w:rsid w:val="004B5A95"/>
    <w:rsid w:val="004B6BDB"/>
    <w:rsid w:val="004B7BC3"/>
    <w:rsid w:val="004C1C5D"/>
    <w:rsid w:val="004C30E3"/>
    <w:rsid w:val="004C3B08"/>
    <w:rsid w:val="004C408C"/>
    <w:rsid w:val="004C4A7B"/>
    <w:rsid w:val="004C4CA6"/>
    <w:rsid w:val="004C60A3"/>
    <w:rsid w:val="004C79C7"/>
    <w:rsid w:val="004D0998"/>
    <w:rsid w:val="004D0FAA"/>
    <w:rsid w:val="004D153E"/>
    <w:rsid w:val="004D1C70"/>
    <w:rsid w:val="004D1C74"/>
    <w:rsid w:val="004D2624"/>
    <w:rsid w:val="004D39FD"/>
    <w:rsid w:val="004D6C4D"/>
    <w:rsid w:val="004D727F"/>
    <w:rsid w:val="004D7D09"/>
    <w:rsid w:val="004E094C"/>
    <w:rsid w:val="004E0B27"/>
    <w:rsid w:val="004E0DCA"/>
    <w:rsid w:val="004E3A98"/>
    <w:rsid w:val="004E3CA3"/>
    <w:rsid w:val="004E420B"/>
    <w:rsid w:val="004E603D"/>
    <w:rsid w:val="004E6D51"/>
    <w:rsid w:val="004F106B"/>
    <w:rsid w:val="004F2C67"/>
    <w:rsid w:val="004F4803"/>
    <w:rsid w:val="004F4B60"/>
    <w:rsid w:val="004F4C85"/>
    <w:rsid w:val="004F4F56"/>
    <w:rsid w:val="004F63D3"/>
    <w:rsid w:val="004F786B"/>
    <w:rsid w:val="0050032F"/>
    <w:rsid w:val="00500B7C"/>
    <w:rsid w:val="005013A9"/>
    <w:rsid w:val="00501AAC"/>
    <w:rsid w:val="00502DB1"/>
    <w:rsid w:val="00504DEC"/>
    <w:rsid w:val="00506028"/>
    <w:rsid w:val="00506589"/>
    <w:rsid w:val="00506B44"/>
    <w:rsid w:val="00506C28"/>
    <w:rsid w:val="00507748"/>
    <w:rsid w:val="00514620"/>
    <w:rsid w:val="00516B4E"/>
    <w:rsid w:val="005179B7"/>
    <w:rsid w:val="00517CA8"/>
    <w:rsid w:val="0052166F"/>
    <w:rsid w:val="00521ADE"/>
    <w:rsid w:val="00523423"/>
    <w:rsid w:val="005236BD"/>
    <w:rsid w:val="00523F48"/>
    <w:rsid w:val="0052418E"/>
    <w:rsid w:val="00525E60"/>
    <w:rsid w:val="0052614B"/>
    <w:rsid w:val="005265A1"/>
    <w:rsid w:val="00527F9B"/>
    <w:rsid w:val="00531CE1"/>
    <w:rsid w:val="005330F1"/>
    <w:rsid w:val="005348FD"/>
    <w:rsid w:val="005349CB"/>
    <w:rsid w:val="0053548E"/>
    <w:rsid w:val="00535E2E"/>
    <w:rsid w:val="00540421"/>
    <w:rsid w:val="005447EC"/>
    <w:rsid w:val="00546480"/>
    <w:rsid w:val="00550112"/>
    <w:rsid w:val="00550D9C"/>
    <w:rsid w:val="005545B8"/>
    <w:rsid w:val="005546F6"/>
    <w:rsid w:val="00554770"/>
    <w:rsid w:val="0055534D"/>
    <w:rsid w:val="00556121"/>
    <w:rsid w:val="00556FB7"/>
    <w:rsid w:val="005575A8"/>
    <w:rsid w:val="00561366"/>
    <w:rsid w:val="00561B0D"/>
    <w:rsid w:val="0056208C"/>
    <w:rsid w:val="00562AF8"/>
    <w:rsid w:val="005633E7"/>
    <w:rsid w:val="0056428E"/>
    <w:rsid w:val="00564A86"/>
    <w:rsid w:val="00566B0E"/>
    <w:rsid w:val="00567EA1"/>
    <w:rsid w:val="0057051F"/>
    <w:rsid w:val="00570DE7"/>
    <w:rsid w:val="0057196F"/>
    <w:rsid w:val="00572DA5"/>
    <w:rsid w:val="005734AD"/>
    <w:rsid w:val="005744F7"/>
    <w:rsid w:val="0057657E"/>
    <w:rsid w:val="00580AD5"/>
    <w:rsid w:val="00582A40"/>
    <w:rsid w:val="005846E1"/>
    <w:rsid w:val="00584A71"/>
    <w:rsid w:val="00585B51"/>
    <w:rsid w:val="00585FDE"/>
    <w:rsid w:val="005868DD"/>
    <w:rsid w:val="005877E3"/>
    <w:rsid w:val="0059210D"/>
    <w:rsid w:val="00592FF9"/>
    <w:rsid w:val="00596E31"/>
    <w:rsid w:val="005976C2"/>
    <w:rsid w:val="0059782E"/>
    <w:rsid w:val="005A22B0"/>
    <w:rsid w:val="005A3174"/>
    <w:rsid w:val="005A4DDF"/>
    <w:rsid w:val="005A5024"/>
    <w:rsid w:val="005A5EE3"/>
    <w:rsid w:val="005A6968"/>
    <w:rsid w:val="005A761D"/>
    <w:rsid w:val="005B228D"/>
    <w:rsid w:val="005B2FE3"/>
    <w:rsid w:val="005B391C"/>
    <w:rsid w:val="005B516F"/>
    <w:rsid w:val="005B523C"/>
    <w:rsid w:val="005B58F3"/>
    <w:rsid w:val="005B5A02"/>
    <w:rsid w:val="005C02CB"/>
    <w:rsid w:val="005C21CB"/>
    <w:rsid w:val="005C3BF2"/>
    <w:rsid w:val="005D2187"/>
    <w:rsid w:val="005D279A"/>
    <w:rsid w:val="005D55D7"/>
    <w:rsid w:val="005D6929"/>
    <w:rsid w:val="005D6F71"/>
    <w:rsid w:val="005E1170"/>
    <w:rsid w:val="005E29F7"/>
    <w:rsid w:val="005E2B9C"/>
    <w:rsid w:val="005E67AD"/>
    <w:rsid w:val="005E71B7"/>
    <w:rsid w:val="005F08DC"/>
    <w:rsid w:val="005F4761"/>
    <w:rsid w:val="005F5798"/>
    <w:rsid w:val="005F5C3B"/>
    <w:rsid w:val="005F6279"/>
    <w:rsid w:val="005F6F62"/>
    <w:rsid w:val="00600EE5"/>
    <w:rsid w:val="006024C7"/>
    <w:rsid w:val="00602C6C"/>
    <w:rsid w:val="00603CAE"/>
    <w:rsid w:val="006042F0"/>
    <w:rsid w:val="00604EBD"/>
    <w:rsid w:val="0060578A"/>
    <w:rsid w:val="006057F4"/>
    <w:rsid w:val="00606BA4"/>
    <w:rsid w:val="006070BA"/>
    <w:rsid w:val="006079D9"/>
    <w:rsid w:val="006138AA"/>
    <w:rsid w:val="00614715"/>
    <w:rsid w:val="0061589A"/>
    <w:rsid w:val="00615962"/>
    <w:rsid w:val="00615E90"/>
    <w:rsid w:val="0061662B"/>
    <w:rsid w:val="0061775D"/>
    <w:rsid w:val="00617EED"/>
    <w:rsid w:val="0062121E"/>
    <w:rsid w:val="0062251F"/>
    <w:rsid w:val="00622F57"/>
    <w:rsid w:val="0062457A"/>
    <w:rsid w:val="00624F63"/>
    <w:rsid w:val="00625FC8"/>
    <w:rsid w:val="00627421"/>
    <w:rsid w:val="00627E77"/>
    <w:rsid w:val="00630586"/>
    <w:rsid w:val="00631128"/>
    <w:rsid w:val="006364CD"/>
    <w:rsid w:val="00636630"/>
    <w:rsid w:val="00640454"/>
    <w:rsid w:val="00642655"/>
    <w:rsid w:val="00643ADA"/>
    <w:rsid w:val="00644FA2"/>
    <w:rsid w:val="00646867"/>
    <w:rsid w:val="0064743D"/>
    <w:rsid w:val="006500AA"/>
    <w:rsid w:val="00652E98"/>
    <w:rsid w:val="0065374B"/>
    <w:rsid w:val="0065551F"/>
    <w:rsid w:val="00656C60"/>
    <w:rsid w:val="00661796"/>
    <w:rsid w:val="00662382"/>
    <w:rsid w:val="00662CB3"/>
    <w:rsid w:val="00662D0A"/>
    <w:rsid w:val="00662E1A"/>
    <w:rsid w:val="00663074"/>
    <w:rsid w:val="006636B8"/>
    <w:rsid w:val="006637EC"/>
    <w:rsid w:val="006645BE"/>
    <w:rsid w:val="00664F82"/>
    <w:rsid w:val="0066674A"/>
    <w:rsid w:val="00666DB6"/>
    <w:rsid w:val="0066780F"/>
    <w:rsid w:val="0067037E"/>
    <w:rsid w:val="00670ED4"/>
    <w:rsid w:val="006712AD"/>
    <w:rsid w:val="00672551"/>
    <w:rsid w:val="00672F0A"/>
    <w:rsid w:val="00674884"/>
    <w:rsid w:val="0067599F"/>
    <w:rsid w:val="00676E0C"/>
    <w:rsid w:val="00680315"/>
    <w:rsid w:val="00680796"/>
    <w:rsid w:val="00680CCD"/>
    <w:rsid w:val="00682477"/>
    <w:rsid w:val="0068324E"/>
    <w:rsid w:val="00683B55"/>
    <w:rsid w:val="0068611B"/>
    <w:rsid w:val="00687417"/>
    <w:rsid w:val="00687825"/>
    <w:rsid w:val="00690650"/>
    <w:rsid w:val="006908C6"/>
    <w:rsid w:val="00691722"/>
    <w:rsid w:val="00691BB5"/>
    <w:rsid w:val="00694CDD"/>
    <w:rsid w:val="006958D2"/>
    <w:rsid w:val="00695EA4"/>
    <w:rsid w:val="00696625"/>
    <w:rsid w:val="00696CA5"/>
    <w:rsid w:val="00696F29"/>
    <w:rsid w:val="00697B8F"/>
    <w:rsid w:val="006A05A0"/>
    <w:rsid w:val="006A1060"/>
    <w:rsid w:val="006A13F9"/>
    <w:rsid w:val="006A1DBE"/>
    <w:rsid w:val="006A2206"/>
    <w:rsid w:val="006A437E"/>
    <w:rsid w:val="006A68FD"/>
    <w:rsid w:val="006A7028"/>
    <w:rsid w:val="006A7244"/>
    <w:rsid w:val="006A767F"/>
    <w:rsid w:val="006B0E4A"/>
    <w:rsid w:val="006B1228"/>
    <w:rsid w:val="006B1B4C"/>
    <w:rsid w:val="006B1DB3"/>
    <w:rsid w:val="006B3BF4"/>
    <w:rsid w:val="006B430E"/>
    <w:rsid w:val="006B4839"/>
    <w:rsid w:val="006B4CEE"/>
    <w:rsid w:val="006B4E80"/>
    <w:rsid w:val="006B5433"/>
    <w:rsid w:val="006B5AFC"/>
    <w:rsid w:val="006B6C94"/>
    <w:rsid w:val="006B7CD4"/>
    <w:rsid w:val="006C0930"/>
    <w:rsid w:val="006C1EA3"/>
    <w:rsid w:val="006C25D9"/>
    <w:rsid w:val="006C3A94"/>
    <w:rsid w:val="006C42E0"/>
    <w:rsid w:val="006C457A"/>
    <w:rsid w:val="006C5D8F"/>
    <w:rsid w:val="006D3D67"/>
    <w:rsid w:val="006D4E74"/>
    <w:rsid w:val="006D5504"/>
    <w:rsid w:val="006D7C1F"/>
    <w:rsid w:val="006E19AF"/>
    <w:rsid w:val="006E26CB"/>
    <w:rsid w:val="006E2A12"/>
    <w:rsid w:val="006E40BF"/>
    <w:rsid w:val="006E5341"/>
    <w:rsid w:val="006E5840"/>
    <w:rsid w:val="006E6F4F"/>
    <w:rsid w:val="006E7279"/>
    <w:rsid w:val="006E73E0"/>
    <w:rsid w:val="006F0A79"/>
    <w:rsid w:val="006F0E6A"/>
    <w:rsid w:val="006F0EAF"/>
    <w:rsid w:val="006F1FA3"/>
    <w:rsid w:val="006F331B"/>
    <w:rsid w:val="006F34C0"/>
    <w:rsid w:val="006F4469"/>
    <w:rsid w:val="006F549D"/>
    <w:rsid w:val="006F59F3"/>
    <w:rsid w:val="006F6B9E"/>
    <w:rsid w:val="006F7C2C"/>
    <w:rsid w:val="0070076E"/>
    <w:rsid w:val="00701B9C"/>
    <w:rsid w:val="00702166"/>
    <w:rsid w:val="007024DB"/>
    <w:rsid w:val="00702B1D"/>
    <w:rsid w:val="00703E72"/>
    <w:rsid w:val="007041D1"/>
    <w:rsid w:val="00706023"/>
    <w:rsid w:val="007100AF"/>
    <w:rsid w:val="007110B8"/>
    <w:rsid w:val="007127AE"/>
    <w:rsid w:val="007134B8"/>
    <w:rsid w:val="007138E8"/>
    <w:rsid w:val="00714105"/>
    <w:rsid w:val="00714276"/>
    <w:rsid w:val="00714973"/>
    <w:rsid w:val="007150DB"/>
    <w:rsid w:val="00716483"/>
    <w:rsid w:val="00716D37"/>
    <w:rsid w:val="0072106E"/>
    <w:rsid w:val="00721A87"/>
    <w:rsid w:val="00721FC3"/>
    <w:rsid w:val="00722856"/>
    <w:rsid w:val="00724A37"/>
    <w:rsid w:val="00724DF0"/>
    <w:rsid w:val="007252F5"/>
    <w:rsid w:val="00731E05"/>
    <w:rsid w:val="00732538"/>
    <w:rsid w:val="007332AA"/>
    <w:rsid w:val="007363DF"/>
    <w:rsid w:val="00737189"/>
    <w:rsid w:val="007411C3"/>
    <w:rsid w:val="007414BC"/>
    <w:rsid w:val="00741F19"/>
    <w:rsid w:val="00742854"/>
    <w:rsid w:val="00743530"/>
    <w:rsid w:val="00743C83"/>
    <w:rsid w:val="00743FCE"/>
    <w:rsid w:val="0074500A"/>
    <w:rsid w:val="007460BB"/>
    <w:rsid w:val="00747C14"/>
    <w:rsid w:val="007512F5"/>
    <w:rsid w:val="00751DBE"/>
    <w:rsid w:val="0075312C"/>
    <w:rsid w:val="00753529"/>
    <w:rsid w:val="00754323"/>
    <w:rsid w:val="00755882"/>
    <w:rsid w:val="00755D74"/>
    <w:rsid w:val="0075708F"/>
    <w:rsid w:val="00762B44"/>
    <w:rsid w:val="0076508D"/>
    <w:rsid w:val="00773432"/>
    <w:rsid w:val="007737A6"/>
    <w:rsid w:val="00774CBB"/>
    <w:rsid w:val="0077566B"/>
    <w:rsid w:val="00776BAA"/>
    <w:rsid w:val="00777A49"/>
    <w:rsid w:val="00783B77"/>
    <w:rsid w:val="00783C83"/>
    <w:rsid w:val="00784F4A"/>
    <w:rsid w:val="00785BB5"/>
    <w:rsid w:val="00786033"/>
    <w:rsid w:val="00786AAD"/>
    <w:rsid w:val="007874CD"/>
    <w:rsid w:val="007878DD"/>
    <w:rsid w:val="00790FDB"/>
    <w:rsid w:val="007949CF"/>
    <w:rsid w:val="00794B2D"/>
    <w:rsid w:val="00794D53"/>
    <w:rsid w:val="00795898"/>
    <w:rsid w:val="00796304"/>
    <w:rsid w:val="00797B19"/>
    <w:rsid w:val="007A077F"/>
    <w:rsid w:val="007A3B82"/>
    <w:rsid w:val="007A47D4"/>
    <w:rsid w:val="007A5012"/>
    <w:rsid w:val="007A74E1"/>
    <w:rsid w:val="007A766A"/>
    <w:rsid w:val="007A7871"/>
    <w:rsid w:val="007A7AAE"/>
    <w:rsid w:val="007B02B9"/>
    <w:rsid w:val="007B09B2"/>
    <w:rsid w:val="007B20BF"/>
    <w:rsid w:val="007B366B"/>
    <w:rsid w:val="007B574A"/>
    <w:rsid w:val="007B65E5"/>
    <w:rsid w:val="007B736D"/>
    <w:rsid w:val="007C3114"/>
    <w:rsid w:val="007C38A5"/>
    <w:rsid w:val="007C475D"/>
    <w:rsid w:val="007C50CB"/>
    <w:rsid w:val="007C5220"/>
    <w:rsid w:val="007C54EA"/>
    <w:rsid w:val="007C65C6"/>
    <w:rsid w:val="007C76BE"/>
    <w:rsid w:val="007C7D7D"/>
    <w:rsid w:val="007D0C28"/>
    <w:rsid w:val="007D1088"/>
    <w:rsid w:val="007D2EBE"/>
    <w:rsid w:val="007D3182"/>
    <w:rsid w:val="007D31E9"/>
    <w:rsid w:val="007D4DCE"/>
    <w:rsid w:val="007D6D7B"/>
    <w:rsid w:val="007D7503"/>
    <w:rsid w:val="007D779D"/>
    <w:rsid w:val="007D7A74"/>
    <w:rsid w:val="007E11ED"/>
    <w:rsid w:val="007E1877"/>
    <w:rsid w:val="007E2336"/>
    <w:rsid w:val="007E39E4"/>
    <w:rsid w:val="007E4687"/>
    <w:rsid w:val="007E52E5"/>
    <w:rsid w:val="007E5740"/>
    <w:rsid w:val="007E6747"/>
    <w:rsid w:val="007E6C05"/>
    <w:rsid w:val="007E762D"/>
    <w:rsid w:val="007F0971"/>
    <w:rsid w:val="007F0A6B"/>
    <w:rsid w:val="007F0A70"/>
    <w:rsid w:val="007F2A26"/>
    <w:rsid w:val="007F518F"/>
    <w:rsid w:val="007F5DC7"/>
    <w:rsid w:val="007F68B6"/>
    <w:rsid w:val="00803A2E"/>
    <w:rsid w:val="0080474C"/>
    <w:rsid w:val="008068D6"/>
    <w:rsid w:val="00806A1B"/>
    <w:rsid w:val="008074F3"/>
    <w:rsid w:val="00807844"/>
    <w:rsid w:val="00810BE3"/>
    <w:rsid w:val="008111DC"/>
    <w:rsid w:val="00811772"/>
    <w:rsid w:val="00812720"/>
    <w:rsid w:val="00812922"/>
    <w:rsid w:val="00813B0D"/>
    <w:rsid w:val="00814CE4"/>
    <w:rsid w:val="00816935"/>
    <w:rsid w:val="0081720C"/>
    <w:rsid w:val="00817EE3"/>
    <w:rsid w:val="008209B4"/>
    <w:rsid w:val="00820DA0"/>
    <w:rsid w:val="00822D9A"/>
    <w:rsid w:val="00823290"/>
    <w:rsid w:val="00824FA8"/>
    <w:rsid w:val="00825E00"/>
    <w:rsid w:val="00825F54"/>
    <w:rsid w:val="00830FB7"/>
    <w:rsid w:val="008319D6"/>
    <w:rsid w:val="008329CF"/>
    <w:rsid w:val="00833534"/>
    <w:rsid w:val="00834891"/>
    <w:rsid w:val="00834F1E"/>
    <w:rsid w:val="008352A3"/>
    <w:rsid w:val="008356ED"/>
    <w:rsid w:val="00840D45"/>
    <w:rsid w:val="0084160E"/>
    <w:rsid w:val="0084176D"/>
    <w:rsid w:val="00842D11"/>
    <w:rsid w:val="00843B42"/>
    <w:rsid w:val="00845B69"/>
    <w:rsid w:val="00846303"/>
    <w:rsid w:val="00846CBD"/>
    <w:rsid w:val="00847ADD"/>
    <w:rsid w:val="008520DD"/>
    <w:rsid w:val="00852685"/>
    <w:rsid w:val="00852C75"/>
    <w:rsid w:val="00853109"/>
    <w:rsid w:val="008538A5"/>
    <w:rsid w:val="00853A40"/>
    <w:rsid w:val="00853FD8"/>
    <w:rsid w:val="008553D5"/>
    <w:rsid w:val="00857D2F"/>
    <w:rsid w:val="00860155"/>
    <w:rsid w:val="0086112C"/>
    <w:rsid w:val="008613AA"/>
    <w:rsid w:val="00862308"/>
    <w:rsid w:val="00862CE8"/>
    <w:rsid w:val="00863A91"/>
    <w:rsid w:val="008669FB"/>
    <w:rsid w:val="008708A6"/>
    <w:rsid w:val="008719DE"/>
    <w:rsid w:val="00872F3F"/>
    <w:rsid w:val="00876F15"/>
    <w:rsid w:val="00877B67"/>
    <w:rsid w:val="008821A6"/>
    <w:rsid w:val="00883E73"/>
    <w:rsid w:val="00884AF0"/>
    <w:rsid w:val="008852AE"/>
    <w:rsid w:val="008901E4"/>
    <w:rsid w:val="0089288A"/>
    <w:rsid w:val="00893A75"/>
    <w:rsid w:val="00893A83"/>
    <w:rsid w:val="00897D3D"/>
    <w:rsid w:val="008A24B3"/>
    <w:rsid w:val="008A2FCD"/>
    <w:rsid w:val="008A3C0A"/>
    <w:rsid w:val="008A5037"/>
    <w:rsid w:val="008A6EBD"/>
    <w:rsid w:val="008B1FC2"/>
    <w:rsid w:val="008B364C"/>
    <w:rsid w:val="008B3DEA"/>
    <w:rsid w:val="008B4757"/>
    <w:rsid w:val="008B51AF"/>
    <w:rsid w:val="008B75A6"/>
    <w:rsid w:val="008B79DF"/>
    <w:rsid w:val="008C1C66"/>
    <w:rsid w:val="008C1E7C"/>
    <w:rsid w:val="008C21E0"/>
    <w:rsid w:val="008C4121"/>
    <w:rsid w:val="008C4B7C"/>
    <w:rsid w:val="008C4BE7"/>
    <w:rsid w:val="008C4D13"/>
    <w:rsid w:val="008C4E66"/>
    <w:rsid w:val="008C5C2A"/>
    <w:rsid w:val="008C6A77"/>
    <w:rsid w:val="008C6F08"/>
    <w:rsid w:val="008C7427"/>
    <w:rsid w:val="008C7B7E"/>
    <w:rsid w:val="008D011E"/>
    <w:rsid w:val="008D1068"/>
    <w:rsid w:val="008D4246"/>
    <w:rsid w:val="008D5AD2"/>
    <w:rsid w:val="008D7300"/>
    <w:rsid w:val="008D7361"/>
    <w:rsid w:val="008D7A57"/>
    <w:rsid w:val="008E15A4"/>
    <w:rsid w:val="008E25C3"/>
    <w:rsid w:val="008E29EA"/>
    <w:rsid w:val="008E29F6"/>
    <w:rsid w:val="008E58C5"/>
    <w:rsid w:val="008E7F54"/>
    <w:rsid w:val="008F1D11"/>
    <w:rsid w:val="008F6E01"/>
    <w:rsid w:val="0090014B"/>
    <w:rsid w:val="009006B6"/>
    <w:rsid w:val="009011FF"/>
    <w:rsid w:val="00901F29"/>
    <w:rsid w:val="00902B5B"/>
    <w:rsid w:val="00905835"/>
    <w:rsid w:val="00906DF5"/>
    <w:rsid w:val="00910E74"/>
    <w:rsid w:val="009118FD"/>
    <w:rsid w:val="00912E5D"/>
    <w:rsid w:val="009139E0"/>
    <w:rsid w:val="00913AB7"/>
    <w:rsid w:val="0091429B"/>
    <w:rsid w:val="009149A8"/>
    <w:rsid w:val="00916F99"/>
    <w:rsid w:val="0092028E"/>
    <w:rsid w:val="009202DD"/>
    <w:rsid w:val="00920DC9"/>
    <w:rsid w:val="00922DC2"/>
    <w:rsid w:val="00923A7E"/>
    <w:rsid w:val="009279D1"/>
    <w:rsid w:val="00930315"/>
    <w:rsid w:val="00930756"/>
    <w:rsid w:val="00931201"/>
    <w:rsid w:val="00931609"/>
    <w:rsid w:val="00931A2E"/>
    <w:rsid w:val="00934704"/>
    <w:rsid w:val="0093524C"/>
    <w:rsid w:val="009368FE"/>
    <w:rsid w:val="009376C3"/>
    <w:rsid w:val="0094207A"/>
    <w:rsid w:val="0094353C"/>
    <w:rsid w:val="009440F1"/>
    <w:rsid w:val="009441B5"/>
    <w:rsid w:val="00944B85"/>
    <w:rsid w:val="009452E0"/>
    <w:rsid w:val="0094571D"/>
    <w:rsid w:val="009508F2"/>
    <w:rsid w:val="009534EE"/>
    <w:rsid w:val="00954037"/>
    <w:rsid w:val="009542FA"/>
    <w:rsid w:val="00954DE0"/>
    <w:rsid w:val="00955084"/>
    <w:rsid w:val="009552E0"/>
    <w:rsid w:val="009557EC"/>
    <w:rsid w:val="00956194"/>
    <w:rsid w:val="00956D91"/>
    <w:rsid w:val="00957CE5"/>
    <w:rsid w:val="00957FD4"/>
    <w:rsid w:val="00966AB6"/>
    <w:rsid w:val="00967366"/>
    <w:rsid w:val="00970CDE"/>
    <w:rsid w:val="009739B5"/>
    <w:rsid w:val="00973EDC"/>
    <w:rsid w:val="00974B5B"/>
    <w:rsid w:val="00976327"/>
    <w:rsid w:val="00976948"/>
    <w:rsid w:val="00977B5E"/>
    <w:rsid w:val="009808D3"/>
    <w:rsid w:val="00980DF1"/>
    <w:rsid w:val="009823B3"/>
    <w:rsid w:val="009837DF"/>
    <w:rsid w:val="00985F7F"/>
    <w:rsid w:val="00986FE9"/>
    <w:rsid w:val="00987602"/>
    <w:rsid w:val="00987A08"/>
    <w:rsid w:val="0099002E"/>
    <w:rsid w:val="0099106D"/>
    <w:rsid w:val="00991D5B"/>
    <w:rsid w:val="00992EC4"/>
    <w:rsid w:val="00993566"/>
    <w:rsid w:val="00993A05"/>
    <w:rsid w:val="00993FA3"/>
    <w:rsid w:val="00994AB8"/>
    <w:rsid w:val="00994E13"/>
    <w:rsid w:val="009971C1"/>
    <w:rsid w:val="00997A6F"/>
    <w:rsid w:val="009A1E5B"/>
    <w:rsid w:val="009A3796"/>
    <w:rsid w:val="009A3D77"/>
    <w:rsid w:val="009A40F9"/>
    <w:rsid w:val="009A5216"/>
    <w:rsid w:val="009A5709"/>
    <w:rsid w:val="009A5A8E"/>
    <w:rsid w:val="009A5D52"/>
    <w:rsid w:val="009A6941"/>
    <w:rsid w:val="009A6C6B"/>
    <w:rsid w:val="009A6E95"/>
    <w:rsid w:val="009A7E20"/>
    <w:rsid w:val="009B03D7"/>
    <w:rsid w:val="009B0912"/>
    <w:rsid w:val="009B106C"/>
    <w:rsid w:val="009B26CD"/>
    <w:rsid w:val="009B2E3E"/>
    <w:rsid w:val="009B498F"/>
    <w:rsid w:val="009B4A27"/>
    <w:rsid w:val="009B4D7F"/>
    <w:rsid w:val="009B6A48"/>
    <w:rsid w:val="009B7A1B"/>
    <w:rsid w:val="009C010A"/>
    <w:rsid w:val="009C03D0"/>
    <w:rsid w:val="009C0BF5"/>
    <w:rsid w:val="009C0DA0"/>
    <w:rsid w:val="009C1B9E"/>
    <w:rsid w:val="009C3333"/>
    <w:rsid w:val="009C3D11"/>
    <w:rsid w:val="009C5358"/>
    <w:rsid w:val="009C6756"/>
    <w:rsid w:val="009C7123"/>
    <w:rsid w:val="009C7AC1"/>
    <w:rsid w:val="009D1914"/>
    <w:rsid w:val="009D1A03"/>
    <w:rsid w:val="009D225C"/>
    <w:rsid w:val="009D28F6"/>
    <w:rsid w:val="009D33B5"/>
    <w:rsid w:val="009D38B0"/>
    <w:rsid w:val="009D5DC1"/>
    <w:rsid w:val="009D5EA6"/>
    <w:rsid w:val="009D66DB"/>
    <w:rsid w:val="009D6A2F"/>
    <w:rsid w:val="009D6D08"/>
    <w:rsid w:val="009D70DA"/>
    <w:rsid w:val="009D7C64"/>
    <w:rsid w:val="009D7FE6"/>
    <w:rsid w:val="009E27EA"/>
    <w:rsid w:val="009E4754"/>
    <w:rsid w:val="009E6759"/>
    <w:rsid w:val="009E68A4"/>
    <w:rsid w:val="009E70C5"/>
    <w:rsid w:val="009F00BC"/>
    <w:rsid w:val="009F0D3B"/>
    <w:rsid w:val="009F17CA"/>
    <w:rsid w:val="009F1928"/>
    <w:rsid w:val="009F1B2A"/>
    <w:rsid w:val="009F1BC2"/>
    <w:rsid w:val="009F2BCE"/>
    <w:rsid w:val="009F4F62"/>
    <w:rsid w:val="009F577F"/>
    <w:rsid w:val="009F5AA0"/>
    <w:rsid w:val="009F5F28"/>
    <w:rsid w:val="009F69A0"/>
    <w:rsid w:val="009F6C2D"/>
    <w:rsid w:val="009F7DF4"/>
    <w:rsid w:val="00A0067A"/>
    <w:rsid w:val="00A00880"/>
    <w:rsid w:val="00A00BDD"/>
    <w:rsid w:val="00A00F8E"/>
    <w:rsid w:val="00A0104E"/>
    <w:rsid w:val="00A02E8D"/>
    <w:rsid w:val="00A03032"/>
    <w:rsid w:val="00A030DE"/>
    <w:rsid w:val="00A0368B"/>
    <w:rsid w:val="00A069A2"/>
    <w:rsid w:val="00A06A39"/>
    <w:rsid w:val="00A11E34"/>
    <w:rsid w:val="00A13C9F"/>
    <w:rsid w:val="00A1406C"/>
    <w:rsid w:val="00A14397"/>
    <w:rsid w:val="00A20ED9"/>
    <w:rsid w:val="00A227B6"/>
    <w:rsid w:val="00A2326B"/>
    <w:rsid w:val="00A247FA"/>
    <w:rsid w:val="00A252F6"/>
    <w:rsid w:val="00A26C31"/>
    <w:rsid w:val="00A27B51"/>
    <w:rsid w:val="00A300DA"/>
    <w:rsid w:val="00A30A74"/>
    <w:rsid w:val="00A31091"/>
    <w:rsid w:val="00A32830"/>
    <w:rsid w:val="00A35375"/>
    <w:rsid w:val="00A35CE0"/>
    <w:rsid w:val="00A35DCE"/>
    <w:rsid w:val="00A36098"/>
    <w:rsid w:val="00A37EB5"/>
    <w:rsid w:val="00A4032A"/>
    <w:rsid w:val="00A41A20"/>
    <w:rsid w:val="00A42196"/>
    <w:rsid w:val="00A425B5"/>
    <w:rsid w:val="00A42F53"/>
    <w:rsid w:val="00A435AA"/>
    <w:rsid w:val="00A46C5B"/>
    <w:rsid w:val="00A474C6"/>
    <w:rsid w:val="00A50648"/>
    <w:rsid w:val="00A50CE9"/>
    <w:rsid w:val="00A511F1"/>
    <w:rsid w:val="00A516E9"/>
    <w:rsid w:val="00A5289D"/>
    <w:rsid w:val="00A53153"/>
    <w:rsid w:val="00A5355D"/>
    <w:rsid w:val="00A54B12"/>
    <w:rsid w:val="00A54D03"/>
    <w:rsid w:val="00A54F71"/>
    <w:rsid w:val="00A576E3"/>
    <w:rsid w:val="00A57F20"/>
    <w:rsid w:val="00A607B3"/>
    <w:rsid w:val="00A61C3A"/>
    <w:rsid w:val="00A61C74"/>
    <w:rsid w:val="00A63536"/>
    <w:rsid w:val="00A64F13"/>
    <w:rsid w:val="00A65677"/>
    <w:rsid w:val="00A65C1D"/>
    <w:rsid w:val="00A66FE5"/>
    <w:rsid w:val="00A67152"/>
    <w:rsid w:val="00A6759A"/>
    <w:rsid w:val="00A678AA"/>
    <w:rsid w:val="00A6798F"/>
    <w:rsid w:val="00A67C19"/>
    <w:rsid w:val="00A71878"/>
    <w:rsid w:val="00A71BCE"/>
    <w:rsid w:val="00A73A5C"/>
    <w:rsid w:val="00A73F57"/>
    <w:rsid w:val="00A7460E"/>
    <w:rsid w:val="00A74F74"/>
    <w:rsid w:val="00A75CF9"/>
    <w:rsid w:val="00A75CFC"/>
    <w:rsid w:val="00A76F9E"/>
    <w:rsid w:val="00A77A69"/>
    <w:rsid w:val="00A77C4A"/>
    <w:rsid w:val="00A81583"/>
    <w:rsid w:val="00A827C0"/>
    <w:rsid w:val="00A82C7C"/>
    <w:rsid w:val="00A834A2"/>
    <w:rsid w:val="00A852F3"/>
    <w:rsid w:val="00A908AD"/>
    <w:rsid w:val="00A90BA1"/>
    <w:rsid w:val="00A91154"/>
    <w:rsid w:val="00A91237"/>
    <w:rsid w:val="00A92042"/>
    <w:rsid w:val="00A921E0"/>
    <w:rsid w:val="00A94DE0"/>
    <w:rsid w:val="00A954B0"/>
    <w:rsid w:val="00A960B3"/>
    <w:rsid w:val="00AA3EA1"/>
    <w:rsid w:val="00AA5573"/>
    <w:rsid w:val="00AA62EB"/>
    <w:rsid w:val="00AB0568"/>
    <w:rsid w:val="00AB10CB"/>
    <w:rsid w:val="00AB463D"/>
    <w:rsid w:val="00AB5E8D"/>
    <w:rsid w:val="00AB6DE4"/>
    <w:rsid w:val="00AB769B"/>
    <w:rsid w:val="00AC02A5"/>
    <w:rsid w:val="00AC05A4"/>
    <w:rsid w:val="00AC0A7A"/>
    <w:rsid w:val="00AC1FC1"/>
    <w:rsid w:val="00AC3649"/>
    <w:rsid w:val="00AC3D95"/>
    <w:rsid w:val="00AC49E3"/>
    <w:rsid w:val="00AC4C57"/>
    <w:rsid w:val="00AC5325"/>
    <w:rsid w:val="00AD189E"/>
    <w:rsid w:val="00AD1A59"/>
    <w:rsid w:val="00AD2864"/>
    <w:rsid w:val="00AD3C2C"/>
    <w:rsid w:val="00AD4650"/>
    <w:rsid w:val="00AD4C1E"/>
    <w:rsid w:val="00AD57C0"/>
    <w:rsid w:val="00AD5826"/>
    <w:rsid w:val="00AD5C5B"/>
    <w:rsid w:val="00AD5E80"/>
    <w:rsid w:val="00AD61BC"/>
    <w:rsid w:val="00AD7039"/>
    <w:rsid w:val="00AE0E14"/>
    <w:rsid w:val="00AE14C6"/>
    <w:rsid w:val="00AE2297"/>
    <w:rsid w:val="00AE4608"/>
    <w:rsid w:val="00AE4D82"/>
    <w:rsid w:val="00AE61EF"/>
    <w:rsid w:val="00AE7105"/>
    <w:rsid w:val="00AE724E"/>
    <w:rsid w:val="00AE7312"/>
    <w:rsid w:val="00AE7415"/>
    <w:rsid w:val="00AE7B56"/>
    <w:rsid w:val="00AF0470"/>
    <w:rsid w:val="00AF204F"/>
    <w:rsid w:val="00AF3BBA"/>
    <w:rsid w:val="00AF3FB0"/>
    <w:rsid w:val="00B0004A"/>
    <w:rsid w:val="00B004DD"/>
    <w:rsid w:val="00B010B9"/>
    <w:rsid w:val="00B02483"/>
    <w:rsid w:val="00B02C9D"/>
    <w:rsid w:val="00B02E0E"/>
    <w:rsid w:val="00B03199"/>
    <w:rsid w:val="00B0481A"/>
    <w:rsid w:val="00B04F5C"/>
    <w:rsid w:val="00B05646"/>
    <w:rsid w:val="00B05C40"/>
    <w:rsid w:val="00B0649D"/>
    <w:rsid w:val="00B0674D"/>
    <w:rsid w:val="00B06FCE"/>
    <w:rsid w:val="00B107F5"/>
    <w:rsid w:val="00B1561D"/>
    <w:rsid w:val="00B15921"/>
    <w:rsid w:val="00B161AB"/>
    <w:rsid w:val="00B16721"/>
    <w:rsid w:val="00B173A5"/>
    <w:rsid w:val="00B223FA"/>
    <w:rsid w:val="00B23F6A"/>
    <w:rsid w:val="00B256D8"/>
    <w:rsid w:val="00B25E59"/>
    <w:rsid w:val="00B2629F"/>
    <w:rsid w:val="00B27F0B"/>
    <w:rsid w:val="00B318AE"/>
    <w:rsid w:val="00B32219"/>
    <w:rsid w:val="00B33522"/>
    <w:rsid w:val="00B35B88"/>
    <w:rsid w:val="00B3610A"/>
    <w:rsid w:val="00B36286"/>
    <w:rsid w:val="00B369F5"/>
    <w:rsid w:val="00B40894"/>
    <w:rsid w:val="00B40941"/>
    <w:rsid w:val="00B40ED3"/>
    <w:rsid w:val="00B4215A"/>
    <w:rsid w:val="00B42D72"/>
    <w:rsid w:val="00B44132"/>
    <w:rsid w:val="00B50909"/>
    <w:rsid w:val="00B51A75"/>
    <w:rsid w:val="00B53B7C"/>
    <w:rsid w:val="00B57CFC"/>
    <w:rsid w:val="00B62217"/>
    <w:rsid w:val="00B62662"/>
    <w:rsid w:val="00B62ECE"/>
    <w:rsid w:val="00B6686B"/>
    <w:rsid w:val="00B67EA2"/>
    <w:rsid w:val="00B705A3"/>
    <w:rsid w:val="00B70699"/>
    <w:rsid w:val="00B723C2"/>
    <w:rsid w:val="00B73452"/>
    <w:rsid w:val="00B736BE"/>
    <w:rsid w:val="00B74A56"/>
    <w:rsid w:val="00B75092"/>
    <w:rsid w:val="00B76032"/>
    <w:rsid w:val="00B76295"/>
    <w:rsid w:val="00B77A62"/>
    <w:rsid w:val="00B77F55"/>
    <w:rsid w:val="00B80714"/>
    <w:rsid w:val="00B80CA3"/>
    <w:rsid w:val="00B8286C"/>
    <w:rsid w:val="00B84CE0"/>
    <w:rsid w:val="00B86779"/>
    <w:rsid w:val="00B868D0"/>
    <w:rsid w:val="00B86F16"/>
    <w:rsid w:val="00B87ACF"/>
    <w:rsid w:val="00B90E51"/>
    <w:rsid w:val="00B91E66"/>
    <w:rsid w:val="00B9309E"/>
    <w:rsid w:val="00B9370E"/>
    <w:rsid w:val="00B93F54"/>
    <w:rsid w:val="00B95968"/>
    <w:rsid w:val="00B96548"/>
    <w:rsid w:val="00B97136"/>
    <w:rsid w:val="00BA0FF4"/>
    <w:rsid w:val="00BA2A59"/>
    <w:rsid w:val="00BA2CA3"/>
    <w:rsid w:val="00BA2EDA"/>
    <w:rsid w:val="00BA3E87"/>
    <w:rsid w:val="00BA53D6"/>
    <w:rsid w:val="00BA56FD"/>
    <w:rsid w:val="00BA6613"/>
    <w:rsid w:val="00BA7AFE"/>
    <w:rsid w:val="00BB00AF"/>
    <w:rsid w:val="00BB25F1"/>
    <w:rsid w:val="00BB293F"/>
    <w:rsid w:val="00BB448E"/>
    <w:rsid w:val="00BB6C79"/>
    <w:rsid w:val="00BC0B16"/>
    <w:rsid w:val="00BC4B80"/>
    <w:rsid w:val="00BC4BCD"/>
    <w:rsid w:val="00BC51BB"/>
    <w:rsid w:val="00BC551C"/>
    <w:rsid w:val="00BC602E"/>
    <w:rsid w:val="00BD0005"/>
    <w:rsid w:val="00BD2B67"/>
    <w:rsid w:val="00BD40F9"/>
    <w:rsid w:val="00BD6980"/>
    <w:rsid w:val="00BD69C7"/>
    <w:rsid w:val="00BD6C5C"/>
    <w:rsid w:val="00BD6F20"/>
    <w:rsid w:val="00BD74B1"/>
    <w:rsid w:val="00BD7E3F"/>
    <w:rsid w:val="00BE155C"/>
    <w:rsid w:val="00BE3444"/>
    <w:rsid w:val="00BF06EB"/>
    <w:rsid w:val="00BF1A63"/>
    <w:rsid w:val="00BF2CF5"/>
    <w:rsid w:val="00BF4E6E"/>
    <w:rsid w:val="00BF5265"/>
    <w:rsid w:val="00BF59D1"/>
    <w:rsid w:val="00BF5AF7"/>
    <w:rsid w:val="00BF5B37"/>
    <w:rsid w:val="00BF6168"/>
    <w:rsid w:val="00BF63E8"/>
    <w:rsid w:val="00BF7192"/>
    <w:rsid w:val="00BF7427"/>
    <w:rsid w:val="00C00278"/>
    <w:rsid w:val="00C00429"/>
    <w:rsid w:val="00C0100C"/>
    <w:rsid w:val="00C01A10"/>
    <w:rsid w:val="00C020BE"/>
    <w:rsid w:val="00C025E5"/>
    <w:rsid w:val="00C03189"/>
    <w:rsid w:val="00C0396E"/>
    <w:rsid w:val="00C0560C"/>
    <w:rsid w:val="00C05BC4"/>
    <w:rsid w:val="00C060F3"/>
    <w:rsid w:val="00C069B9"/>
    <w:rsid w:val="00C077C6"/>
    <w:rsid w:val="00C10BC6"/>
    <w:rsid w:val="00C12329"/>
    <w:rsid w:val="00C12B7E"/>
    <w:rsid w:val="00C12C83"/>
    <w:rsid w:val="00C15135"/>
    <w:rsid w:val="00C15A3C"/>
    <w:rsid w:val="00C2070E"/>
    <w:rsid w:val="00C219B2"/>
    <w:rsid w:val="00C2227E"/>
    <w:rsid w:val="00C22A52"/>
    <w:rsid w:val="00C22B99"/>
    <w:rsid w:val="00C22C24"/>
    <w:rsid w:val="00C236B7"/>
    <w:rsid w:val="00C240AB"/>
    <w:rsid w:val="00C257F2"/>
    <w:rsid w:val="00C27919"/>
    <w:rsid w:val="00C31676"/>
    <w:rsid w:val="00C32A3B"/>
    <w:rsid w:val="00C35AB8"/>
    <w:rsid w:val="00C36041"/>
    <w:rsid w:val="00C36F0B"/>
    <w:rsid w:val="00C37484"/>
    <w:rsid w:val="00C4118A"/>
    <w:rsid w:val="00C42A3C"/>
    <w:rsid w:val="00C44394"/>
    <w:rsid w:val="00C46135"/>
    <w:rsid w:val="00C503AE"/>
    <w:rsid w:val="00C50B39"/>
    <w:rsid w:val="00C512A2"/>
    <w:rsid w:val="00C522B9"/>
    <w:rsid w:val="00C52BEB"/>
    <w:rsid w:val="00C60639"/>
    <w:rsid w:val="00C6128F"/>
    <w:rsid w:val="00C61709"/>
    <w:rsid w:val="00C6179C"/>
    <w:rsid w:val="00C61BC2"/>
    <w:rsid w:val="00C625CF"/>
    <w:rsid w:val="00C6297D"/>
    <w:rsid w:val="00C62A55"/>
    <w:rsid w:val="00C63325"/>
    <w:rsid w:val="00C6374B"/>
    <w:rsid w:val="00C67B39"/>
    <w:rsid w:val="00C7101E"/>
    <w:rsid w:val="00C713E4"/>
    <w:rsid w:val="00C7193E"/>
    <w:rsid w:val="00C727F3"/>
    <w:rsid w:val="00C728D3"/>
    <w:rsid w:val="00C72E79"/>
    <w:rsid w:val="00C741FD"/>
    <w:rsid w:val="00C82DEF"/>
    <w:rsid w:val="00C839AA"/>
    <w:rsid w:val="00C83F88"/>
    <w:rsid w:val="00C84872"/>
    <w:rsid w:val="00C84D7A"/>
    <w:rsid w:val="00C858D7"/>
    <w:rsid w:val="00C85FFE"/>
    <w:rsid w:val="00C865AD"/>
    <w:rsid w:val="00C86C4E"/>
    <w:rsid w:val="00C9049E"/>
    <w:rsid w:val="00C90DA4"/>
    <w:rsid w:val="00C91855"/>
    <w:rsid w:val="00C92329"/>
    <w:rsid w:val="00C92C43"/>
    <w:rsid w:val="00C93285"/>
    <w:rsid w:val="00C93996"/>
    <w:rsid w:val="00C951CF"/>
    <w:rsid w:val="00C95234"/>
    <w:rsid w:val="00C971A2"/>
    <w:rsid w:val="00C973F8"/>
    <w:rsid w:val="00C974E9"/>
    <w:rsid w:val="00C977E8"/>
    <w:rsid w:val="00C97C4E"/>
    <w:rsid w:val="00CA3640"/>
    <w:rsid w:val="00CA3B9E"/>
    <w:rsid w:val="00CA487A"/>
    <w:rsid w:val="00CA4D10"/>
    <w:rsid w:val="00CA500B"/>
    <w:rsid w:val="00CA60BC"/>
    <w:rsid w:val="00CA6EA5"/>
    <w:rsid w:val="00CA70C1"/>
    <w:rsid w:val="00CA7EE1"/>
    <w:rsid w:val="00CB28BF"/>
    <w:rsid w:val="00CB45F2"/>
    <w:rsid w:val="00CB525E"/>
    <w:rsid w:val="00CB56E1"/>
    <w:rsid w:val="00CB57F2"/>
    <w:rsid w:val="00CB63BC"/>
    <w:rsid w:val="00CB666D"/>
    <w:rsid w:val="00CB7ADB"/>
    <w:rsid w:val="00CB7D13"/>
    <w:rsid w:val="00CB7DC6"/>
    <w:rsid w:val="00CC1AC4"/>
    <w:rsid w:val="00CC2B0A"/>
    <w:rsid w:val="00CC4439"/>
    <w:rsid w:val="00CC475B"/>
    <w:rsid w:val="00CC4809"/>
    <w:rsid w:val="00CC4C22"/>
    <w:rsid w:val="00CC5425"/>
    <w:rsid w:val="00CC5FD8"/>
    <w:rsid w:val="00CD1A21"/>
    <w:rsid w:val="00CD2102"/>
    <w:rsid w:val="00CD29A3"/>
    <w:rsid w:val="00CD3E20"/>
    <w:rsid w:val="00CD4111"/>
    <w:rsid w:val="00CD462A"/>
    <w:rsid w:val="00CD4C69"/>
    <w:rsid w:val="00CD4CF8"/>
    <w:rsid w:val="00CD508E"/>
    <w:rsid w:val="00CD56EC"/>
    <w:rsid w:val="00CD5B54"/>
    <w:rsid w:val="00CD7420"/>
    <w:rsid w:val="00CE0256"/>
    <w:rsid w:val="00CE101F"/>
    <w:rsid w:val="00CE22A1"/>
    <w:rsid w:val="00CE2CCA"/>
    <w:rsid w:val="00CE2FC5"/>
    <w:rsid w:val="00CE3BAF"/>
    <w:rsid w:val="00CE4366"/>
    <w:rsid w:val="00CF10CD"/>
    <w:rsid w:val="00CF146E"/>
    <w:rsid w:val="00CF3415"/>
    <w:rsid w:val="00CF343F"/>
    <w:rsid w:val="00CF3AEA"/>
    <w:rsid w:val="00CF4D31"/>
    <w:rsid w:val="00CF6FD3"/>
    <w:rsid w:val="00CF77B6"/>
    <w:rsid w:val="00D006D9"/>
    <w:rsid w:val="00D02E7B"/>
    <w:rsid w:val="00D041F4"/>
    <w:rsid w:val="00D04471"/>
    <w:rsid w:val="00D0512E"/>
    <w:rsid w:val="00D05DC1"/>
    <w:rsid w:val="00D07A28"/>
    <w:rsid w:val="00D104A5"/>
    <w:rsid w:val="00D1101E"/>
    <w:rsid w:val="00D14720"/>
    <w:rsid w:val="00D16574"/>
    <w:rsid w:val="00D1685D"/>
    <w:rsid w:val="00D20C70"/>
    <w:rsid w:val="00D2357D"/>
    <w:rsid w:val="00D2362C"/>
    <w:rsid w:val="00D24A84"/>
    <w:rsid w:val="00D24BEB"/>
    <w:rsid w:val="00D34188"/>
    <w:rsid w:val="00D346C5"/>
    <w:rsid w:val="00D35B54"/>
    <w:rsid w:val="00D40722"/>
    <w:rsid w:val="00D4246B"/>
    <w:rsid w:val="00D441D5"/>
    <w:rsid w:val="00D445F5"/>
    <w:rsid w:val="00D454CD"/>
    <w:rsid w:val="00D45B76"/>
    <w:rsid w:val="00D465A6"/>
    <w:rsid w:val="00D4795F"/>
    <w:rsid w:val="00D50433"/>
    <w:rsid w:val="00D50BDB"/>
    <w:rsid w:val="00D5234A"/>
    <w:rsid w:val="00D534A9"/>
    <w:rsid w:val="00D53597"/>
    <w:rsid w:val="00D54739"/>
    <w:rsid w:val="00D54FA7"/>
    <w:rsid w:val="00D576DD"/>
    <w:rsid w:val="00D57E78"/>
    <w:rsid w:val="00D60075"/>
    <w:rsid w:val="00D61232"/>
    <w:rsid w:val="00D6188C"/>
    <w:rsid w:val="00D61A02"/>
    <w:rsid w:val="00D61B40"/>
    <w:rsid w:val="00D63C1A"/>
    <w:rsid w:val="00D64213"/>
    <w:rsid w:val="00D6695F"/>
    <w:rsid w:val="00D66AC4"/>
    <w:rsid w:val="00D67113"/>
    <w:rsid w:val="00D70EB4"/>
    <w:rsid w:val="00D7151C"/>
    <w:rsid w:val="00D721B5"/>
    <w:rsid w:val="00D73DC6"/>
    <w:rsid w:val="00D7513D"/>
    <w:rsid w:val="00D7564D"/>
    <w:rsid w:val="00D76106"/>
    <w:rsid w:val="00D80138"/>
    <w:rsid w:val="00D82540"/>
    <w:rsid w:val="00D82740"/>
    <w:rsid w:val="00D82906"/>
    <w:rsid w:val="00D83C29"/>
    <w:rsid w:val="00D84A63"/>
    <w:rsid w:val="00D85DCB"/>
    <w:rsid w:val="00D87D65"/>
    <w:rsid w:val="00D92B26"/>
    <w:rsid w:val="00D92EB4"/>
    <w:rsid w:val="00D938F4"/>
    <w:rsid w:val="00D95007"/>
    <w:rsid w:val="00D951A2"/>
    <w:rsid w:val="00D96829"/>
    <w:rsid w:val="00D96D3B"/>
    <w:rsid w:val="00D97D9F"/>
    <w:rsid w:val="00DA1638"/>
    <w:rsid w:val="00DA1A9C"/>
    <w:rsid w:val="00DA1D60"/>
    <w:rsid w:val="00DA2233"/>
    <w:rsid w:val="00DA250B"/>
    <w:rsid w:val="00DA3765"/>
    <w:rsid w:val="00DA41F6"/>
    <w:rsid w:val="00DA46E0"/>
    <w:rsid w:val="00DA65BC"/>
    <w:rsid w:val="00DB04EC"/>
    <w:rsid w:val="00DB2FFD"/>
    <w:rsid w:val="00DB3D92"/>
    <w:rsid w:val="00DB50BD"/>
    <w:rsid w:val="00DB5D68"/>
    <w:rsid w:val="00DB796A"/>
    <w:rsid w:val="00DC05E0"/>
    <w:rsid w:val="00DC1193"/>
    <w:rsid w:val="00DC2482"/>
    <w:rsid w:val="00DC4924"/>
    <w:rsid w:val="00DC4948"/>
    <w:rsid w:val="00DC4E28"/>
    <w:rsid w:val="00DC634A"/>
    <w:rsid w:val="00DC7288"/>
    <w:rsid w:val="00DC737D"/>
    <w:rsid w:val="00DD1582"/>
    <w:rsid w:val="00DD2028"/>
    <w:rsid w:val="00DD23B7"/>
    <w:rsid w:val="00DD2437"/>
    <w:rsid w:val="00DD282C"/>
    <w:rsid w:val="00DD3A28"/>
    <w:rsid w:val="00DD442F"/>
    <w:rsid w:val="00DD4DF6"/>
    <w:rsid w:val="00DD5483"/>
    <w:rsid w:val="00DD5BA1"/>
    <w:rsid w:val="00DE0642"/>
    <w:rsid w:val="00DE23BA"/>
    <w:rsid w:val="00DE2515"/>
    <w:rsid w:val="00DE262A"/>
    <w:rsid w:val="00DE273F"/>
    <w:rsid w:val="00DE28A2"/>
    <w:rsid w:val="00DE3239"/>
    <w:rsid w:val="00DE4939"/>
    <w:rsid w:val="00DE5810"/>
    <w:rsid w:val="00DE7962"/>
    <w:rsid w:val="00DF01DA"/>
    <w:rsid w:val="00DF0329"/>
    <w:rsid w:val="00DF0455"/>
    <w:rsid w:val="00DF0692"/>
    <w:rsid w:val="00DF174D"/>
    <w:rsid w:val="00DF28B5"/>
    <w:rsid w:val="00DF296E"/>
    <w:rsid w:val="00DF29F2"/>
    <w:rsid w:val="00DF3647"/>
    <w:rsid w:val="00DF396E"/>
    <w:rsid w:val="00DF5B3E"/>
    <w:rsid w:val="00DF6BA5"/>
    <w:rsid w:val="00E01813"/>
    <w:rsid w:val="00E01A8C"/>
    <w:rsid w:val="00E01C95"/>
    <w:rsid w:val="00E0494A"/>
    <w:rsid w:val="00E04A7F"/>
    <w:rsid w:val="00E04C9F"/>
    <w:rsid w:val="00E0625F"/>
    <w:rsid w:val="00E06844"/>
    <w:rsid w:val="00E06944"/>
    <w:rsid w:val="00E07762"/>
    <w:rsid w:val="00E109CC"/>
    <w:rsid w:val="00E114A3"/>
    <w:rsid w:val="00E12D04"/>
    <w:rsid w:val="00E12D3D"/>
    <w:rsid w:val="00E13919"/>
    <w:rsid w:val="00E13E4C"/>
    <w:rsid w:val="00E13ECC"/>
    <w:rsid w:val="00E152C1"/>
    <w:rsid w:val="00E156CD"/>
    <w:rsid w:val="00E15941"/>
    <w:rsid w:val="00E15B7D"/>
    <w:rsid w:val="00E17DCB"/>
    <w:rsid w:val="00E22B86"/>
    <w:rsid w:val="00E235BB"/>
    <w:rsid w:val="00E2384E"/>
    <w:rsid w:val="00E244E1"/>
    <w:rsid w:val="00E253CD"/>
    <w:rsid w:val="00E26427"/>
    <w:rsid w:val="00E26EAE"/>
    <w:rsid w:val="00E31D03"/>
    <w:rsid w:val="00E31EDB"/>
    <w:rsid w:val="00E32A95"/>
    <w:rsid w:val="00E32E45"/>
    <w:rsid w:val="00E34E6A"/>
    <w:rsid w:val="00E35309"/>
    <w:rsid w:val="00E40518"/>
    <w:rsid w:val="00E408D8"/>
    <w:rsid w:val="00E429C1"/>
    <w:rsid w:val="00E4305F"/>
    <w:rsid w:val="00E44743"/>
    <w:rsid w:val="00E47202"/>
    <w:rsid w:val="00E4779B"/>
    <w:rsid w:val="00E47840"/>
    <w:rsid w:val="00E47E67"/>
    <w:rsid w:val="00E50065"/>
    <w:rsid w:val="00E50EBD"/>
    <w:rsid w:val="00E51ED4"/>
    <w:rsid w:val="00E52403"/>
    <w:rsid w:val="00E55AB9"/>
    <w:rsid w:val="00E55E84"/>
    <w:rsid w:val="00E560DF"/>
    <w:rsid w:val="00E56215"/>
    <w:rsid w:val="00E5688D"/>
    <w:rsid w:val="00E572EA"/>
    <w:rsid w:val="00E572F2"/>
    <w:rsid w:val="00E62DFB"/>
    <w:rsid w:val="00E6302F"/>
    <w:rsid w:val="00E63BF8"/>
    <w:rsid w:val="00E64810"/>
    <w:rsid w:val="00E650BA"/>
    <w:rsid w:val="00E666E5"/>
    <w:rsid w:val="00E66DDC"/>
    <w:rsid w:val="00E6780F"/>
    <w:rsid w:val="00E6785F"/>
    <w:rsid w:val="00E70463"/>
    <w:rsid w:val="00E712E9"/>
    <w:rsid w:val="00E716EF"/>
    <w:rsid w:val="00E72543"/>
    <w:rsid w:val="00E73DC5"/>
    <w:rsid w:val="00E74177"/>
    <w:rsid w:val="00E75775"/>
    <w:rsid w:val="00E7740F"/>
    <w:rsid w:val="00E7760A"/>
    <w:rsid w:val="00E77F15"/>
    <w:rsid w:val="00E822F7"/>
    <w:rsid w:val="00E83256"/>
    <w:rsid w:val="00E83C1D"/>
    <w:rsid w:val="00E84EE3"/>
    <w:rsid w:val="00E869C4"/>
    <w:rsid w:val="00E87EDE"/>
    <w:rsid w:val="00E90D05"/>
    <w:rsid w:val="00E91D1A"/>
    <w:rsid w:val="00E91F3A"/>
    <w:rsid w:val="00E934A7"/>
    <w:rsid w:val="00E94085"/>
    <w:rsid w:val="00E9486D"/>
    <w:rsid w:val="00E973B8"/>
    <w:rsid w:val="00EA2933"/>
    <w:rsid w:val="00EA2FA5"/>
    <w:rsid w:val="00EA5450"/>
    <w:rsid w:val="00EA599D"/>
    <w:rsid w:val="00EA6395"/>
    <w:rsid w:val="00EA796B"/>
    <w:rsid w:val="00EB13D2"/>
    <w:rsid w:val="00EB3D2F"/>
    <w:rsid w:val="00EB3EEB"/>
    <w:rsid w:val="00EB41D7"/>
    <w:rsid w:val="00EB52B2"/>
    <w:rsid w:val="00EB703A"/>
    <w:rsid w:val="00EC05E3"/>
    <w:rsid w:val="00EC2419"/>
    <w:rsid w:val="00EC25D3"/>
    <w:rsid w:val="00EC4692"/>
    <w:rsid w:val="00EC4AE1"/>
    <w:rsid w:val="00EC5070"/>
    <w:rsid w:val="00EC5221"/>
    <w:rsid w:val="00EC5BF8"/>
    <w:rsid w:val="00EC5E5C"/>
    <w:rsid w:val="00EC7645"/>
    <w:rsid w:val="00EC79B2"/>
    <w:rsid w:val="00ED0A47"/>
    <w:rsid w:val="00ED0DA9"/>
    <w:rsid w:val="00ED2E78"/>
    <w:rsid w:val="00ED3594"/>
    <w:rsid w:val="00ED4C16"/>
    <w:rsid w:val="00ED5613"/>
    <w:rsid w:val="00ED5709"/>
    <w:rsid w:val="00ED66AE"/>
    <w:rsid w:val="00ED6F6D"/>
    <w:rsid w:val="00ED74E6"/>
    <w:rsid w:val="00ED7983"/>
    <w:rsid w:val="00EE098B"/>
    <w:rsid w:val="00EE191E"/>
    <w:rsid w:val="00EE334B"/>
    <w:rsid w:val="00EE4155"/>
    <w:rsid w:val="00EE573B"/>
    <w:rsid w:val="00EE7DC3"/>
    <w:rsid w:val="00EF0358"/>
    <w:rsid w:val="00EF24E6"/>
    <w:rsid w:val="00EF2A62"/>
    <w:rsid w:val="00EF38A3"/>
    <w:rsid w:val="00EF3D79"/>
    <w:rsid w:val="00EF6DD5"/>
    <w:rsid w:val="00F00233"/>
    <w:rsid w:val="00F006B2"/>
    <w:rsid w:val="00F0182F"/>
    <w:rsid w:val="00F01C4A"/>
    <w:rsid w:val="00F02F15"/>
    <w:rsid w:val="00F034C2"/>
    <w:rsid w:val="00F03AAA"/>
    <w:rsid w:val="00F05027"/>
    <w:rsid w:val="00F054C2"/>
    <w:rsid w:val="00F11096"/>
    <w:rsid w:val="00F1319B"/>
    <w:rsid w:val="00F13792"/>
    <w:rsid w:val="00F13DE8"/>
    <w:rsid w:val="00F16169"/>
    <w:rsid w:val="00F20E4B"/>
    <w:rsid w:val="00F21C17"/>
    <w:rsid w:val="00F225EF"/>
    <w:rsid w:val="00F2309F"/>
    <w:rsid w:val="00F235B6"/>
    <w:rsid w:val="00F259CD"/>
    <w:rsid w:val="00F26CD0"/>
    <w:rsid w:val="00F270E8"/>
    <w:rsid w:val="00F30503"/>
    <w:rsid w:val="00F30674"/>
    <w:rsid w:val="00F31819"/>
    <w:rsid w:val="00F3216B"/>
    <w:rsid w:val="00F32781"/>
    <w:rsid w:val="00F3306B"/>
    <w:rsid w:val="00F338B3"/>
    <w:rsid w:val="00F34085"/>
    <w:rsid w:val="00F36260"/>
    <w:rsid w:val="00F36327"/>
    <w:rsid w:val="00F3647E"/>
    <w:rsid w:val="00F371BE"/>
    <w:rsid w:val="00F377ED"/>
    <w:rsid w:val="00F40357"/>
    <w:rsid w:val="00F42BA0"/>
    <w:rsid w:val="00F442D3"/>
    <w:rsid w:val="00F452A9"/>
    <w:rsid w:val="00F47104"/>
    <w:rsid w:val="00F50ADC"/>
    <w:rsid w:val="00F53DF0"/>
    <w:rsid w:val="00F55781"/>
    <w:rsid w:val="00F57170"/>
    <w:rsid w:val="00F57569"/>
    <w:rsid w:val="00F6025A"/>
    <w:rsid w:val="00F60BC4"/>
    <w:rsid w:val="00F622AD"/>
    <w:rsid w:val="00F62528"/>
    <w:rsid w:val="00F62E90"/>
    <w:rsid w:val="00F71540"/>
    <w:rsid w:val="00F72110"/>
    <w:rsid w:val="00F72680"/>
    <w:rsid w:val="00F73ED3"/>
    <w:rsid w:val="00F73EF1"/>
    <w:rsid w:val="00F74156"/>
    <w:rsid w:val="00F77A60"/>
    <w:rsid w:val="00F82F39"/>
    <w:rsid w:val="00F84C03"/>
    <w:rsid w:val="00F854C6"/>
    <w:rsid w:val="00F85C1A"/>
    <w:rsid w:val="00F868C2"/>
    <w:rsid w:val="00F87A9E"/>
    <w:rsid w:val="00F9023C"/>
    <w:rsid w:val="00F909F2"/>
    <w:rsid w:val="00F91001"/>
    <w:rsid w:val="00F92E83"/>
    <w:rsid w:val="00F9606A"/>
    <w:rsid w:val="00F97BB8"/>
    <w:rsid w:val="00FA01CE"/>
    <w:rsid w:val="00FA2E23"/>
    <w:rsid w:val="00FA329B"/>
    <w:rsid w:val="00FA39FE"/>
    <w:rsid w:val="00FA4394"/>
    <w:rsid w:val="00FA5C92"/>
    <w:rsid w:val="00FB08F2"/>
    <w:rsid w:val="00FB19CC"/>
    <w:rsid w:val="00FB1D20"/>
    <w:rsid w:val="00FB2584"/>
    <w:rsid w:val="00FB3036"/>
    <w:rsid w:val="00FB322B"/>
    <w:rsid w:val="00FB359E"/>
    <w:rsid w:val="00FB41D1"/>
    <w:rsid w:val="00FB65C6"/>
    <w:rsid w:val="00FB6D82"/>
    <w:rsid w:val="00FC0676"/>
    <w:rsid w:val="00FC11BA"/>
    <w:rsid w:val="00FC20DE"/>
    <w:rsid w:val="00FC4C73"/>
    <w:rsid w:val="00FC77C9"/>
    <w:rsid w:val="00FD1803"/>
    <w:rsid w:val="00FD1D34"/>
    <w:rsid w:val="00FD3361"/>
    <w:rsid w:val="00FD3AF1"/>
    <w:rsid w:val="00FD45F0"/>
    <w:rsid w:val="00FD46C3"/>
    <w:rsid w:val="00FD5224"/>
    <w:rsid w:val="00FE01B9"/>
    <w:rsid w:val="00FE119D"/>
    <w:rsid w:val="00FE2355"/>
    <w:rsid w:val="00FE2808"/>
    <w:rsid w:val="00FE283E"/>
    <w:rsid w:val="00FE4D3F"/>
    <w:rsid w:val="00FE5357"/>
    <w:rsid w:val="00FE5F00"/>
    <w:rsid w:val="00FE6C50"/>
    <w:rsid w:val="00FE74C5"/>
    <w:rsid w:val="00FF2DD3"/>
    <w:rsid w:val="00FF718E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B143"/>
  <w15:docId w15:val="{D746BABD-2F97-447A-BA84-33DAB2A8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72"/>
  </w:style>
  <w:style w:type="paragraph" w:styleId="1">
    <w:name w:val="heading 1"/>
    <w:basedOn w:val="a"/>
    <w:next w:val="a"/>
    <w:link w:val="10"/>
    <w:uiPriority w:val="99"/>
    <w:qFormat/>
    <w:rsid w:val="00BD6C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4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C5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D6C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table" w:styleId="a4">
    <w:name w:val="Table Grid"/>
    <w:basedOn w:val="a1"/>
    <w:uiPriority w:val="39"/>
    <w:rsid w:val="002E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4A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8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6ECA"/>
  </w:style>
  <w:style w:type="paragraph" w:styleId="aa">
    <w:name w:val="footer"/>
    <w:basedOn w:val="a"/>
    <w:link w:val="ab"/>
    <w:uiPriority w:val="99"/>
    <w:unhideWhenUsed/>
    <w:rsid w:val="0030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6ECA"/>
  </w:style>
  <w:style w:type="character" w:styleId="ac">
    <w:name w:val="annotation reference"/>
    <w:basedOn w:val="a0"/>
    <w:uiPriority w:val="99"/>
    <w:semiHidden/>
    <w:unhideWhenUsed/>
    <w:rsid w:val="00306E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E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E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E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ECA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306EC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EC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06ECA"/>
    <w:rPr>
      <w:vertAlign w:val="superscript"/>
    </w:rPr>
  </w:style>
  <w:style w:type="paragraph" w:customStyle="1" w:styleId="ConsPlusNormal">
    <w:name w:val="ConsPlusNormal"/>
    <w:rsid w:val="00B73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Strong"/>
    <w:qFormat/>
    <w:rsid w:val="00A74F74"/>
    <w:rPr>
      <w:b/>
      <w:bCs/>
    </w:rPr>
  </w:style>
  <w:style w:type="character" w:customStyle="1" w:styleId="apple-converted-space">
    <w:name w:val="apple-converted-space"/>
    <w:basedOn w:val="a0"/>
    <w:rsid w:val="00A74F74"/>
  </w:style>
  <w:style w:type="paragraph" w:styleId="af5">
    <w:name w:val="No Spacing"/>
    <w:basedOn w:val="a"/>
    <w:link w:val="af6"/>
    <w:uiPriority w:val="1"/>
    <w:qFormat/>
    <w:rsid w:val="00A74F74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character" w:customStyle="1" w:styleId="af6">
    <w:name w:val="Без интервала Знак"/>
    <w:link w:val="af5"/>
    <w:uiPriority w:val="1"/>
    <w:rsid w:val="00A74F74"/>
    <w:rPr>
      <w:rFonts w:ascii="Times New Roman" w:eastAsia="Times New Roman" w:hAnsi="Times New Roman" w:cs="Times New Roman"/>
      <w:sz w:val="20"/>
      <w:szCs w:val="32"/>
    </w:rPr>
  </w:style>
  <w:style w:type="character" w:customStyle="1" w:styleId="31">
    <w:name w:val="Основной текст (3)_"/>
    <w:basedOn w:val="a0"/>
    <w:link w:val="32"/>
    <w:rsid w:val="00E06844"/>
    <w:rPr>
      <w:rFonts w:ascii="Times New Roman" w:eastAsia="Times New Roman" w:hAnsi="Times New Roman" w:cs="Times New Roman"/>
      <w:b/>
      <w:bCs/>
      <w:spacing w:val="2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06844"/>
    <w:pPr>
      <w:widowControl w:val="0"/>
      <w:shd w:val="clear" w:color="auto" w:fill="FFFFFF"/>
      <w:spacing w:before="180" w:after="60" w:line="283" w:lineRule="exact"/>
      <w:jc w:val="center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character" w:styleId="af7">
    <w:name w:val="Hyperlink"/>
    <w:basedOn w:val="a0"/>
    <w:uiPriority w:val="99"/>
    <w:unhideWhenUsed/>
    <w:rsid w:val="006057F4"/>
    <w:rPr>
      <w:color w:val="0000FF" w:themeColor="hyperlink"/>
      <w:u w:val="single"/>
    </w:rPr>
  </w:style>
  <w:style w:type="paragraph" w:customStyle="1" w:styleId="14">
    <w:name w:val="Стиль14"/>
    <w:basedOn w:val="a"/>
    <w:link w:val="140"/>
    <w:rsid w:val="00056BE0"/>
    <w:pPr>
      <w:spacing w:after="0" w:line="36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paragraph" w:styleId="af8">
    <w:name w:val="Title"/>
    <w:basedOn w:val="a"/>
    <w:link w:val="af9"/>
    <w:qFormat/>
    <w:rsid w:val="00181F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181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181F5C"/>
    <w:pPr>
      <w:autoSpaceDE w:val="0"/>
      <w:autoSpaceDN w:val="0"/>
      <w:adjustRightInd w:val="0"/>
      <w:spacing w:after="0" w:line="240" w:lineRule="auto"/>
    </w:pPr>
    <w:rPr>
      <w:rFonts w:ascii="Gabriola" w:eastAsia="Calibri" w:hAnsi="Gabriola" w:cs="Gabriola"/>
      <w:color w:val="000000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777A49"/>
    <w:pPr>
      <w:spacing w:line="241" w:lineRule="atLeast"/>
    </w:pPr>
    <w:rPr>
      <w:rFonts w:ascii="Cambria" w:eastAsiaTheme="minorHAnsi" w:hAnsi="Cambria" w:cstheme="minorBidi"/>
      <w:color w:val="auto"/>
      <w:lang w:eastAsia="en-US"/>
    </w:rPr>
  </w:style>
  <w:style w:type="character" w:customStyle="1" w:styleId="A30">
    <w:name w:val="A3"/>
    <w:uiPriority w:val="99"/>
    <w:rsid w:val="00777A49"/>
    <w:rPr>
      <w:rFonts w:cs="Cambria"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777A49"/>
    <w:pPr>
      <w:spacing w:line="241" w:lineRule="atLeast"/>
    </w:pPr>
    <w:rPr>
      <w:rFonts w:ascii="Cambria" w:eastAsiaTheme="minorHAnsi" w:hAnsi="Cambria" w:cstheme="minorBidi"/>
      <w:color w:val="auto"/>
      <w:lang w:eastAsia="en-US"/>
    </w:rPr>
  </w:style>
  <w:style w:type="character" w:customStyle="1" w:styleId="wmi-callto">
    <w:name w:val="wmi-callto"/>
    <w:basedOn w:val="a0"/>
    <w:rsid w:val="0020348D"/>
  </w:style>
  <w:style w:type="paragraph" w:customStyle="1" w:styleId="afa">
    <w:basedOn w:val="a"/>
    <w:next w:val="af8"/>
    <w:qFormat/>
    <w:rsid w:val="00C637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3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1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uiPriority w:val="99"/>
    <w:semiHidden/>
    <w:unhideWhenUsed/>
    <w:rsid w:val="0056208C"/>
    <w:rPr>
      <w:color w:val="800080" w:themeColor="followedHyperlink"/>
      <w:u w:val="single"/>
    </w:rPr>
  </w:style>
  <w:style w:type="paragraph" w:styleId="afc">
    <w:name w:val="Normal (Web)"/>
    <w:basedOn w:val="a"/>
    <w:uiPriority w:val="99"/>
    <w:unhideWhenUsed/>
    <w:rsid w:val="00C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22B99"/>
    <w:pPr>
      <w:ind w:left="720"/>
    </w:pPr>
    <w:rPr>
      <w:rFonts w:ascii="Calibri" w:eastAsia="Times New Roman" w:hAnsi="Calibri" w:cs="Calibri"/>
    </w:rPr>
  </w:style>
  <w:style w:type="paragraph" w:styleId="afd">
    <w:name w:val="Plain Text"/>
    <w:basedOn w:val="a"/>
    <w:link w:val="afe"/>
    <w:uiPriority w:val="99"/>
    <w:semiHidden/>
    <w:unhideWhenUsed/>
    <w:rsid w:val="00FC20D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fe">
    <w:name w:val="Текст Знак"/>
    <w:basedOn w:val="a0"/>
    <w:link w:val="afd"/>
    <w:uiPriority w:val="99"/>
    <w:semiHidden/>
    <w:rsid w:val="00FC20DE"/>
    <w:rPr>
      <w:rFonts w:ascii="Calibri" w:hAnsi="Calibri"/>
      <w:szCs w:val="21"/>
      <w:lang w:val="en-US"/>
    </w:rPr>
  </w:style>
  <w:style w:type="character" w:customStyle="1" w:styleId="11">
    <w:name w:val="Дата1"/>
    <w:basedOn w:val="a0"/>
    <w:rsid w:val="00EC79B2"/>
  </w:style>
  <w:style w:type="character" w:customStyle="1" w:styleId="auteurs">
    <w:name w:val="auteurs"/>
    <w:basedOn w:val="a0"/>
    <w:rsid w:val="00EC79B2"/>
  </w:style>
  <w:style w:type="character" w:customStyle="1" w:styleId="vcard">
    <w:name w:val="vcard"/>
    <w:basedOn w:val="a0"/>
    <w:rsid w:val="00EC79B2"/>
  </w:style>
  <w:style w:type="character" w:customStyle="1" w:styleId="30">
    <w:name w:val="Заголовок 3 Знак"/>
    <w:basedOn w:val="a0"/>
    <w:link w:val="3"/>
    <w:uiPriority w:val="9"/>
    <w:semiHidden/>
    <w:rsid w:val="00DC24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button-text7">
    <w:name w:val="ui-button-text7"/>
    <w:basedOn w:val="a0"/>
    <w:rsid w:val="00DC2482"/>
  </w:style>
  <w:style w:type="character" w:customStyle="1" w:styleId="thisautores">
    <w:name w:val="this_autores"/>
    <w:basedOn w:val="a0"/>
    <w:rsid w:val="00DC2482"/>
  </w:style>
  <w:style w:type="character" w:customStyle="1" w:styleId="journaltitle">
    <w:name w:val="journaltitle"/>
    <w:basedOn w:val="a0"/>
    <w:rsid w:val="001C3BE6"/>
  </w:style>
  <w:style w:type="paragraph" w:customStyle="1" w:styleId="icon--meta-keyline-before">
    <w:name w:val="icon--meta-keyline-before"/>
    <w:basedOn w:val="a"/>
    <w:rsid w:val="001C3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g2">
    <w:name w:val="sig2"/>
    <w:basedOn w:val="a0"/>
    <w:rsid w:val="000D2292"/>
    <w:rPr>
      <w:color w:val="666666"/>
    </w:rPr>
  </w:style>
  <w:style w:type="paragraph" w:customStyle="1" w:styleId="aff">
    <w:name w:val="Инструкции_ПЗ"/>
    <w:basedOn w:val="a"/>
    <w:link w:val="aff0"/>
    <w:rsid w:val="00414AF1"/>
    <w:pPr>
      <w:spacing w:before="20" w:after="20" w:line="240" w:lineRule="auto"/>
      <w:ind w:left="57"/>
      <w:jc w:val="both"/>
    </w:pPr>
    <w:rPr>
      <w:rFonts w:ascii="Arial" w:eastAsia="Times New Roman" w:hAnsi="Arial" w:cs="Arial"/>
      <w:lang w:eastAsia="ru-RU"/>
    </w:rPr>
  </w:style>
  <w:style w:type="character" w:customStyle="1" w:styleId="aff0">
    <w:name w:val="Инструкции_ПЗ Знак"/>
    <w:basedOn w:val="a0"/>
    <w:link w:val="aff"/>
    <w:rsid w:val="00414AF1"/>
    <w:rPr>
      <w:rFonts w:ascii="Arial" w:eastAsia="Times New Roman" w:hAnsi="Arial" w:cs="Arial"/>
      <w:lang w:eastAsia="ru-RU"/>
    </w:rPr>
  </w:style>
  <w:style w:type="character" w:customStyle="1" w:styleId="140">
    <w:name w:val="Стиль14 Знак"/>
    <w:link w:val="14"/>
    <w:rsid w:val="006B6C94"/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A10">
    <w:name w:val="A1"/>
    <w:uiPriority w:val="99"/>
    <w:rsid w:val="00DC05E0"/>
    <w:rPr>
      <w:rFonts w:cs="Cambria"/>
      <w:color w:val="000000"/>
      <w:sz w:val="26"/>
      <w:szCs w:val="26"/>
    </w:rPr>
  </w:style>
  <w:style w:type="character" w:customStyle="1" w:styleId="A20">
    <w:name w:val="A2"/>
    <w:uiPriority w:val="99"/>
    <w:rsid w:val="00DC05E0"/>
    <w:rPr>
      <w:rFonts w:cs="Cambria"/>
      <w:b/>
      <w:bCs/>
      <w:color w:val="000000"/>
      <w:sz w:val="34"/>
      <w:szCs w:val="34"/>
    </w:rPr>
  </w:style>
  <w:style w:type="character" w:customStyle="1" w:styleId="correspondence-addressover">
    <w:name w:val="correspondence-address_over"/>
    <w:basedOn w:val="a0"/>
    <w:rsid w:val="00E56215"/>
  </w:style>
  <w:style w:type="character" w:customStyle="1" w:styleId="documenttype2">
    <w:name w:val="documenttype2"/>
    <w:basedOn w:val="a0"/>
    <w:rsid w:val="00E56215"/>
  </w:style>
  <w:style w:type="character" w:customStyle="1" w:styleId="scopustermhighlight1">
    <w:name w:val="scopustermhighlight1"/>
    <w:basedOn w:val="a0"/>
    <w:rsid w:val="00E56215"/>
    <w:rPr>
      <w:b/>
      <w:bCs/>
    </w:rPr>
  </w:style>
  <w:style w:type="paragraph" w:customStyle="1" w:styleId="12">
    <w:name w:val="Абзац списка1"/>
    <w:basedOn w:val="a"/>
    <w:rsid w:val="00253A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-group-item3">
    <w:name w:val="list-group-item3"/>
    <w:basedOn w:val="a0"/>
    <w:rsid w:val="00642655"/>
    <w:rPr>
      <w:vanish w:val="0"/>
      <w:webHidden w:val="0"/>
      <w:bdr w:val="none" w:sz="0" w:space="0" w:color="auto" w:frame="1"/>
      <w:shd w:val="clear" w:color="auto" w:fill="FFFFFF"/>
      <w:specVanish w:val="0"/>
    </w:rPr>
  </w:style>
  <w:style w:type="character" w:customStyle="1" w:styleId="anchortext6">
    <w:name w:val="anchortext6"/>
    <w:basedOn w:val="a0"/>
    <w:rsid w:val="00642655"/>
  </w:style>
  <w:style w:type="character" w:customStyle="1" w:styleId="pull-right2">
    <w:name w:val="pull-right2"/>
    <w:basedOn w:val="a0"/>
    <w:rsid w:val="00642655"/>
  </w:style>
  <w:style w:type="character" w:customStyle="1" w:styleId="sr-only1">
    <w:name w:val="sr-only1"/>
    <w:basedOn w:val="a0"/>
    <w:rsid w:val="00642655"/>
    <w:rPr>
      <w:bdr w:val="none" w:sz="0" w:space="0" w:color="auto" w:frame="1"/>
    </w:rPr>
  </w:style>
  <w:style w:type="paragraph" w:customStyle="1" w:styleId="sourcetitle">
    <w:name w:val="sourcetitle"/>
    <w:basedOn w:val="a"/>
    <w:rsid w:val="00145EC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field">
    <w:name w:val="fr_field"/>
    <w:basedOn w:val="a"/>
    <w:rsid w:val="00145EC9"/>
    <w:pPr>
      <w:spacing w:after="3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label1">
    <w:name w:val="fr_label1"/>
    <w:basedOn w:val="a0"/>
    <w:rsid w:val="00145EC9"/>
    <w:rPr>
      <w:b/>
      <w:bCs/>
    </w:rPr>
  </w:style>
  <w:style w:type="character" w:customStyle="1" w:styleId="frlabel5">
    <w:name w:val="fr_label5"/>
    <w:basedOn w:val="a0"/>
    <w:rsid w:val="00145EC9"/>
    <w:rPr>
      <w:b/>
      <w:bCs/>
    </w:rPr>
  </w:style>
  <w:style w:type="paragraph" w:customStyle="1" w:styleId="13">
    <w:name w:val="Текст1"/>
    <w:basedOn w:val="a"/>
    <w:rsid w:val="00D20C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hortdescription">
    <w:name w:val="short_description"/>
    <w:basedOn w:val="a0"/>
    <w:rsid w:val="00E572F2"/>
  </w:style>
  <w:style w:type="character" w:customStyle="1" w:styleId="normaltextrun">
    <w:name w:val="normaltextrun"/>
    <w:rsid w:val="00753529"/>
  </w:style>
  <w:style w:type="character" w:customStyle="1" w:styleId="20">
    <w:name w:val="Заголовок 2 Знак"/>
    <w:basedOn w:val="a0"/>
    <w:link w:val="2"/>
    <w:rsid w:val="00FF7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8">
    <w:name w:val="Font Style38"/>
    <w:uiPriority w:val="99"/>
    <w:rsid w:val="004456F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5924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56281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77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75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0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53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08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80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1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90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66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8846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834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1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3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9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767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9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63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53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13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6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53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184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682893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5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62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833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90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21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72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0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945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052">
                      <w:marLeft w:val="0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890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8817">
                      <w:marLeft w:val="0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20997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4397">
                      <w:marLeft w:val="0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21146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9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7075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879">
          <w:marLeft w:val="446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27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2217">
                      <w:marLeft w:val="0"/>
                      <w:marRight w:val="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692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1081">
                  <w:marLeft w:val="1"/>
                  <w:marRight w:val="1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2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7204">
                                          <w:marLeft w:val="0"/>
                                          <w:marRight w:val="195"/>
                                          <w:marTop w:val="105"/>
                                          <w:marBottom w:val="0"/>
                                          <w:divBdr>
                                            <w:top w:val="single" w:sz="6" w:space="8" w:color="9B9B9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0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95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37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335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46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73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28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45773">
                                      <w:marLeft w:val="330"/>
                                      <w:marRight w:val="330"/>
                                      <w:marTop w:val="3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17003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5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342707">
                                      <w:marLeft w:val="330"/>
                                      <w:marRight w:val="33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2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8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9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85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62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4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9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3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8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66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gbaranniko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fedu.ru/www/stat_pages22.show?p=INR/N12344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14E9-C419-40E3-9781-ECBA9230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16</Pages>
  <Words>9005</Words>
  <Characters>51332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NTF</Company>
  <LinksUpToDate>false</LinksUpToDate>
  <CharactersWithSpaces>60217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</dc:creator>
  <cp:lastModifiedBy>Кузнецов Андрей Николаевич</cp:lastModifiedBy>
  <cp:revision>223</cp:revision>
  <cp:lastPrinted>2019-10-14T18:07:00Z</cp:lastPrinted>
  <dcterms:created xsi:type="dcterms:W3CDTF">2020-01-19T23:22:00Z</dcterms:created>
  <dcterms:modified xsi:type="dcterms:W3CDTF">2020-10-14T21:18:00Z</dcterms:modified>
</cp:coreProperties>
</file>